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53A7" w14:textId="6C9B5B36" w:rsidR="002E0586" w:rsidRPr="00D25DF4" w:rsidRDefault="003933F5" w:rsidP="00095366">
      <w:pPr>
        <w:pStyle w:val="Titel"/>
        <w:rPr>
          <w:rFonts w:ascii="Arial" w:hAnsi="Arial" w:cs="Arial"/>
        </w:rPr>
      </w:pPr>
      <w:r w:rsidRPr="339DD2E0">
        <w:rPr>
          <w:rFonts w:ascii="Arial" w:hAnsi="Arial" w:cs="Arial"/>
        </w:rPr>
        <w:t xml:space="preserve">Word-Vorlage </w:t>
      </w:r>
      <w:r w:rsidR="00492219" w:rsidRPr="339DD2E0">
        <w:rPr>
          <w:rFonts w:ascii="Arial" w:hAnsi="Arial" w:cs="Arial"/>
        </w:rPr>
        <w:t>Projekt</w:t>
      </w:r>
      <w:r w:rsidR="000A4BE4">
        <w:rPr>
          <w:rFonts w:ascii="Arial" w:hAnsi="Arial" w:cs="Arial"/>
        </w:rPr>
        <w:t>beschreibung</w:t>
      </w:r>
    </w:p>
    <w:p w14:paraId="76E70FAC" w14:textId="0EF7BBCD" w:rsidR="002E0586" w:rsidRPr="00D25DF4" w:rsidRDefault="003933F5" w:rsidP="00E54B26">
      <w:pPr>
        <w:rPr>
          <w:rFonts w:cs="Arial"/>
        </w:rPr>
      </w:pPr>
      <w:r w:rsidRPr="00D25DF4">
        <w:rPr>
          <w:rFonts w:cs="Arial"/>
        </w:rPr>
        <w:t xml:space="preserve">Stand: </w:t>
      </w:r>
      <w:r w:rsidR="000A4BE4">
        <w:rPr>
          <w:rFonts w:cs="Arial"/>
        </w:rPr>
        <w:t>23</w:t>
      </w:r>
      <w:r w:rsidR="000A4BE4" w:rsidRPr="000A4BE4">
        <w:rPr>
          <w:rFonts w:cs="Arial"/>
        </w:rPr>
        <w:t xml:space="preserve">. </w:t>
      </w:r>
      <w:r w:rsidR="00492219" w:rsidRPr="000A4BE4">
        <w:rPr>
          <w:rFonts w:cs="Arial"/>
        </w:rPr>
        <w:t>September</w:t>
      </w:r>
      <w:r w:rsidR="00C420EA" w:rsidRPr="000A4BE4">
        <w:rPr>
          <w:rFonts w:cs="Arial"/>
        </w:rPr>
        <w:t xml:space="preserve"> 202</w:t>
      </w:r>
      <w:r w:rsidR="00492219" w:rsidRPr="000A4BE4">
        <w:rPr>
          <w:rFonts w:cs="Arial"/>
        </w:rPr>
        <w:t>5</w:t>
      </w:r>
    </w:p>
    <w:p w14:paraId="064118FF" w14:textId="7F2A3285" w:rsidR="008B6C66" w:rsidRDefault="00BB4F20" w:rsidP="00E54B26">
      <w:pPr>
        <w:pStyle w:val="Untertitel"/>
      </w:pPr>
      <w:r w:rsidRPr="00D25DF4">
        <w:t>Bitte beachten Sie beim Ausfüllen alle Hinweise.</w:t>
      </w:r>
      <w:r w:rsidR="006B7E58">
        <w:t xml:space="preserve"> Die kursiven Erläuterungen können Sie </w:t>
      </w:r>
      <w:r w:rsidR="00CB6BDA">
        <w:t>nach Kenntnisnahme löschen</w:t>
      </w:r>
      <w:r w:rsidR="00636E58">
        <w:t>, da sie andernfalls in das 10</w:t>
      </w:r>
      <w:r w:rsidR="00DB4198">
        <w:t xml:space="preserve"> </w:t>
      </w:r>
      <w:r w:rsidR="00636E58">
        <w:t>Seiten-Limit</w:t>
      </w:r>
      <w:r w:rsidR="00DB4198">
        <w:t xml:space="preserve"> mit eingehen.</w:t>
      </w:r>
    </w:p>
    <w:p w14:paraId="48C2C7D0" w14:textId="446A4AD5" w:rsidR="001D0A4B" w:rsidRPr="006B7E58" w:rsidRDefault="001D0A4B" w:rsidP="001D0A4B">
      <w:pPr>
        <w:pStyle w:val="paragraph"/>
        <w:numPr>
          <w:ilvl w:val="0"/>
          <w:numId w:val="31"/>
        </w:numPr>
        <w:jc w:val="both"/>
        <w:textAlignment w:val="baseline"/>
        <w:rPr>
          <w:rFonts w:ascii="Arial" w:hAnsi="Arial" w:cs="Arial"/>
          <w:i/>
          <w:sz w:val="22"/>
          <w:szCs w:val="22"/>
        </w:rPr>
      </w:pPr>
      <w:r w:rsidRPr="006B7E58">
        <w:rPr>
          <w:rStyle w:val="normaltextrun"/>
          <w:rFonts w:ascii="Arial" w:hAnsi="Arial" w:cs="Arial"/>
          <w:i/>
          <w:sz w:val="22"/>
          <w:szCs w:val="22"/>
        </w:rPr>
        <w:t>Bitte nutzen Sie die Vorlage für die Projekt</w:t>
      </w:r>
      <w:r w:rsidR="000A4BE4">
        <w:rPr>
          <w:rStyle w:val="normaltextrun"/>
          <w:rFonts w:ascii="Arial" w:hAnsi="Arial" w:cs="Arial"/>
          <w:i/>
          <w:sz w:val="22"/>
          <w:szCs w:val="22"/>
        </w:rPr>
        <w:t>beschreibung</w:t>
      </w:r>
      <w:r w:rsidRPr="006B7E58">
        <w:rPr>
          <w:rStyle w:val="normaltextrun"/>
          <w:rFonts w:ascii="Arial" w:hAnsi="Arial" w:cs="Arial"/>
          <w:i/>
          <w:sz w:val="22"/>
          <w:szCs w:val="22"/>
        </w:rPr>
        <w:t>,</w:t>
      </w:r>
      <w:r w:rsidRPr="006B7E58">
        <w:rPr>
          <w:rStyle w:val="normaltextrun"/>
          <w:rFonts w:ascii="Arial" w:hAnsi="Arial" w:cs="Arial"/>
          <w:i/>
          <w:color w:val="000000"/>
          <w:sz w:val="22"/>
          <w:szCs w:val="22"/>
        </w:rPr>
        <w:t xml:space="preserve"> </w:t>
      </w:r>
      <w:r w:rsidRPr="006B7E58">
        <w:rPr>
          <w:rStyle w:val="normaltextrun"/>
          <w:rFonts w:ascii="Arial" w:hAnsi="Arial" w:cs="Arial"/>
          <w:i/>
          <w:sz w:val="22"/>
          <w:szCs w:val="22"/>
        </w:rPr>
        <w:t>um Ihre Projekt</w:t>
      </w:r>
      <w:r w:rsidR="000A4BE4">
        <w:rPr>
          <w:rStyle w:val="normaltextrun"/>
          <w:rFonts w:ascii="Arial" w:hAnsi="Arial" w:cs="Arial"/>
          <w:i/>
          <w:sz w:val="22"/>
          <w:szCs w:val="22"/>
        </w:rPr>
        <w:t>beschreibung</w:t>
      </w:r>
      <w:r w:rsidRPr="006B7E58">
        <w:rPr>
          <w:rStyle w:val="normaltextrun"/>
          <w:rFonts w:ascii="Arial" w:hAnsi="Arial" w:cs="Arial"/>
          <w:i/>
          <w:sz w:val="22"/>
          <w:szCs w:val="22"/>
        </w:rPr>
        <w:t xml:space="preserve"> vorzubereiten und sich mit evtl. vorhandenen Projektpartnern abzustimmen. </w:t>
      </w:r>
      <w:r w:rsidRPr="006B7E58">
        <w:rPr>
          <w:rStyle w:val="eop"/>
          <w:rFonts w:ascii="Arial" w:eastAsia="Calibri" w:hAnsi="Arial" w:cs="Arial"/>
          <w:i/>
          <w:sz w:val="22"/>
          <w:szCs w:val="22"/>
        </w:rPr>
        <w:t> </w:t>
      </w:r>
    </w:p>
    <w:p w14:paraId="737863F5" w14:textId="77777777" w:rsidR="001D0A4B" w:rsidRPr="006B7E58" w:rsidRDefault="001D0A4B" w:rsidP="001D0A4B">
      <w:pPr>
        <w:pStyle w:val="paragraph"/>
        <w:numPr>
          <w:ilvl w:val="0"/>
          <w:numId w:val="31"/>
        </w:numPr>
        <w:jc w:val="both"/>
        <w:textAlignment w:val="baseline"/>
        <w:rPr>
          <w:rFonts w:ascii="Arial" w:hAnsi="Arial" w:cs="Arial"/>
          <w:i/>
          <w:sz w:val="22"/>
          <w:szCs w:val="22"/>
        </w:rPr>
      </w:pPr>
      <w:r w:rsidRPr="006B7E58">
        <w:rPr>
          <w:rStyle w:val="normaltextrun"/>
          <w:rFonts w:ascii="Arial" w:hAnsi="Arial" w:cs="Arial"/>
          <w:i/>
          <w:sz w:val="22"/>
          <w:szCs w:val="22"/>
        </w:rPr>
        <w:t>Die Vorlage basiert auf dem später beim BMFTR einzureichenden finalen Förderantrag und folgt dessen Struktur und Inhalten. </w:t>
      </w:r>
      <w:r w:rsidRPr="006B7E58">
        <w:rPr>
          <w:rStyle w:val="eop"/>
          <w:rFonts w:ascii="Arial" w:eastAsia="Calibri" w:hAnsi="Arial" w:cs="Arial"/>
          <w:i/>
          <w:sz w:val="22"/>
          <w:szCs w:val="22"/>
        </w:rPr>
        <w:t> </w:t>
      </w:r>
    </w:p>
    <w:p w14:paraId="6C9FA656" w14:textId="1C42CCD3" w:rsidR="001D0A4B" w:rsidRPr="006B7E58" w:rsidRDefault="001D0A4B" w:rsidP="001D0A4B">
      <w:pPr>
        <w:pStyle w:val="paragraph"/>
        <w:numPr>
          <w:ilvl w:val="0"/>
          <w:numId w:val="31"/>
        </w:numPr>
        <w:jc w:val="both"/>
        <w:textAlignment w:val="baseline"/>
        <w:rPr>
          <w:rFonts w:ascii="Arial" w:hAnsi="Arial" w:cs="Arial"/>
          <w:i/>
          <w:sz w:val="22"/>
          <w:szCs w:val="22"/>
        </w:rPr>
      </w:pPr>
      <w:r w:rsidRPr="006B7E58">
        <w:rPr>
          <w:rStyle w:val="normaltextrun"/>
          <w:rFonts w:ascii="Arial" w:hAnsi="Arial" w:cs="Arial"/>
          <w:i/>
          <w:sz w:val="22"/>
          <w:szCs w:val="22"/>
        </w:rPr>
        <w:t>Einzureichen ist Ihre Projekt</w:t>
      </w:r>
      <w:r w:rsidR="000A4BE4">
        <w:rPr>
          <w:rStyle w:val="normaltextrun"/>
          <w:rFonts w:ascii="Arial" w:hAnsi="Arial" w:cs="Arial"/>
          <w:i/>
          <w:sz w:val="22"/>
          <w:szCs w:val="22"/>
        </w:rPr>
        <w:t>beschreibung</w:t>
      </w:r>
      <w:r w:rsidRPr="006B7E58">
        <w:rPr>
          <w:rStyle w:val="normaltextrun"/>
          <w:rFonts w:ascii="Arial" w:hAnsi="Arial" w:cs="Arial"/>
          <w:i/>
          <w:sz w:val="22"/>
          <w:szCs w:val="22"/>
        </w:rPr>
        <w:t xml:space="preserve"> per E-Mail an das Bündnisbüro CAPTN Energy (</w:t>
      </w:r>
      <w:hyperlink r:id="rId11" w:tgtFrame="_blank" w:history="1">
        <w:r w:rsidRPr="006B7E58">
          <w:rPr>
            <w:rStyle w:val="normaltextrun"/>
            <w:rFonts w:ascii="Arial" w:hAnsi="Arial" w:cs="Arial"/>
            <w:i/>
            <w:color w:val="0000FF"/>
            <w:sz w:val="22"/>
            <w:szCs w:val="22"/>
            <w:u w:val="single"/>
          </w:rPr>
          <w:t>info@captn-energy.de</w:t>
        </w:r>
      </w:hyperlink>
      <w:r w:rsidRPr="006B7E58">
        <w:rPr>
          <w:rStyle w:val="normaltextrun"/>
          <w:rFonts w:ascii="Arial" w:hAnsi="Arial" w:cs="Arial"/>
          <w:i/>
          <w:sz w:val="22"/>
          <w:szCs w:val="22"/>
        </w:rPr>
        <w:t xml:space="preserve">) als PDF-Datei </w:t>
      </w:r>
      <w:r w:rsidRPr="006B7E58">
        <w:rPr>
          <w:rStyle w:val="normaltextrun"/>
          <w:rFonts w:ascii="Arial" w:hAnsi="Arial" w:cs="Arial"/>
          <w:b/>
          <w:bCs/>
          <w:i/>
          <w:sz w:val="22"/>
          <w:szCs w:val="22"/>
          <w:shd w:val="clear" w:color="auto" w:fill="FFFF00"/>
        </w:rPr>
        <w:t xml:space="preserve">bis zum </w:t>
      </w:r>
      <w:r w:rsidR="000A4BE4">
        <w:rPr>
          <w:rStyle w:val="normaltextrun"/>
          <w:rFonts w:ascii="Arial" w:hAnsi="Arial" w:cs="Arial"/>
          <w:b/>
          <w:bCs/>
          <w:i/>
          <w:sz w:val="22"/>
          <w:szCs w:val="22"/>
          <w:shd w:val="clear" w:color="auto" w:fill="FFFF00"/>
        </w:rPr>
        <w:t>1</w:t>
      </w:r>
      <w:r w:rsidRPr="006B7E58">
        <w:rPr>
          <w:rStyle w:val="normaltextrun"/>
          <w:rFonts w:ascii="Arial" w:hAnsi="Arial" w:cs="Arial"/>
          <w:b/>
          <w:bCs/>
          <w:i/>
          <w:sz w:val="22"/>
          <w:szCs w:val="22"/>
          <w:shd w:val="clear" w:color="auto" w:fill="FFFF00"/>
        </w:rPr>
        <w:t>.1</w:t>
      </w:r>
      <w:r w:rsidR="000A4BE4">
        <w:rPr>
          <w:rStyle w:val="normaltextrun"/>
          <w:rFonts w:ascii="Arial" w:hAnsi="Arial" w:cs="Arial"/>
          <w:b/>
          <w:bCs/>
          <w:i/>
          <w:sz w:val="22"/>
          <w:szCs w:val="22"/>
          <w:shd w:val="clear" w:color="auto" w:fill="FFFF00"/>
        </w:rPr>
        <w:t>2</w:t>
      </w:r>
      <w:r w:rsidRPr="006B7E58">
        <w:rPr>
          <w:rStyle w:val="normaltextrun"/>
          <w:rFonts w:ascii="Arial" w:hAnsi="Arial" w:cs="Arial"/>
          <w:b/>
          <w:bCs/>
          <w:i/>
          <w:sz w:val="22"/>
          <w:szCs w:val="22"/>
          <w:shd w:val="clear" w:color="auto" w:fill="FFFF00"/>
        </w:rPr>
        <w:t>.2025 um 23:59 Uhr</w:t>
      </w:r>
      <w:r w:rsidRPr="006B7E58">
        <w:rPr>
          <w:rStyle w:val="normaltextrun"/>
          <w:rFonts w:ascii="Arial" w:hAnsi="Arial" w:cs="Arial"/>
          <w:i/>
          <w:sz w:val="22"/>
          <w:szCs w:val="22"/>
        </w:rPr>
        <w:t>.</w:t>
      </w:r>
      <w:r w:rsidRPr="006B7E58">
        <w:rPr>
          <w:rStyle w:val="eop"/>
          <w:rFonts w:ascii="Arial" w:eastAsia="Calibri" w:hAnsi="Arial" w:cs="Arial"/>
          <w:i/>
          <w:sz w:val="22"/>
          <w:szCs w:val="22"/>
        </w:rPr>
        <w:t> </w:t>
      </w:r>
    </w:p>
    <w:p w14:paraId="43BD26A8" w14:textId="77777777" w:rsidR="001D0A4B" w:rsidRPr="006B7E58" w:rsidRDefault="001D0A4B" w:rsidP="001D0A4B">
      <w:pPr>
        <w:pStyle w:val="paragraph"/>
        <w:numPr>
          <w:ilvl w:val="0"/>
          <w:numId w:val="31"/>
        </w:numPr>
        <w:jc w:val="both"/>
        <w:textAlignment w:val="baseline"/>
        <w:rPr>
          <w:rFonts w:ascii="Arial" w:hAnsi="Arial" w:cs="Arial"/>
          <w:i/>
          <w:sz w:val="22"/>
          <w:szCs w:val="22"/>
        </w:rPr>
      </w:pPr>
      <w:r w:rsidRPr="006B7E58">
        <w:rPr>
          <w:rStyle w:val="normaltextrun"/>
          <w:rFonts w:ascii="Arial" w:hAnsi="Arial" w:cs="Arial"/>
          <w:i/>
          <w:sz w:val="22"/>
          <w:szCs w:val="22"/>
        </w:rPr>
        <w:t>Bitte halten Sie sich an die Vorgabe von maximal 10 Seiten. Referenzen können zusätzlich zu den 10 Seiten aufgeführt werden. Die kursiven Erläuterungstexte unter den Überschriften können Sie nach Kenntnisnahme löschen, da sie andernfalls in das 10 Seiten-Limit mit eingehen.</w:t>
      </w:r>
      <w:r w:rsidRPr="006B7E58">
        <w:rPr>
          <w:rStyle w:val="eop"/>
          <w:rFonts w:ascii="Arial" w:eastAsia="Calibri" w:hAnsi="Arial" w:cs="Arial"/>
          <w:i/>
          <w:sz w:val="22"/>
          <w:szCs w:val="22"/>
        </w:rPr>
        <w:t> </w:t>
      </w:r>
    </w:p>
    <w:p w14:paraId="4A80C6C9" w14:textId="77777777" w:rsidR="001D0A4B" w:rsidRPr="006B7E58" w:rsidRDefault="001D0A4B" w:rsidP="001D0A4B">
      <w:pPr>
        <w:pStyle w:val="paragraph"/>
        <w:numPr>
          <w:ilvl w:val="0"/>
          <w:numId w:val="31"/>
        </w:numPr>
        <w:jc w:val="both"/>
        <w:textAlignment w:val="baseline"/>
        <w:rPr>
          <w:rFonts w:ascii="Arial" w:hAnsi="Arial" w:cs="Arial"/>
          <w:i/>
          <w:sz w:val="22"/>
          <w:szCs w:val="22"/>
        </w:rPr>
      </w:pPr>
      <w:r w:rsidRPr="006B7E58">
        <w:rPr>
          <w:rStyle w:val="normaltextrun"/>
          <w:rFonts w:ascii="Arial" w:hAnsi="Arial" w:cs="Arial"/>
          <w:i/>
          <w:sz w:val="22"/>
          <w:szCs w:val="22"/>
        </w:rPr>
        <w:t>Sie haben je Gliederungspunkt keine bestimmte Zeichen- oder Umfangsvorgabe einzuhalten. Entscheiden Sie selbst, wo Sie Ihre Schwerpunkte setzen.</w:t>
      </w:r>
      <w:r w:rsidRPr="006B7E58">
        <w:rPr>
          <w:rStyle w:val="eop"/>
          <w:rFonts w:ascii="Arial" w:eastAsia="Calibri" w:hAnsi="Arial" w:cs="Arial"/>
          <w:i/>
          <w:sz w:val="22"/>
          <w:szCs w:val="22"/>
        </w:rPr>
        <w:t> </w:t>
      </w:r>
    </w:p>
    <w:p w14:paraId="4956D8FF" w14:textId="77777777" w:rsidR="001D0A4B" w:rsidRPr="006B7E58" w:rsidRDefault="001D0A4B" w:rsidP="001D0A4B">
      <w:pPr>
        <w:pStyle w:val="paragraph"/>
        <w:numPr>
          <w:ilvl w:val="0"/>
          <w:numId w:val="31"/>
        </w:numPr>
        <w:jc w:val="both"/>
        <w:textAlignment w:val="baseline"/>
        <w:rPr>
          <w:rFonts w:ascii="Arial" w:hAnsi="Arial" w:cs="Arial"/>
          <w:i/>
          <w:sz w:val="22"/>
          <w:szCs w:val="22"/>
        </w:rPr>
      </w:pPr>
      <w:r w:rsidRPr="006B7E58">
        <w:rPr>
          <w:rStyle w:val="normaltextrun"/>
          <w:rFonts w:ascii="Arial" w:hAnsi="Arial" w:cs="Arial"/>
          <w:i/>
          <w:sz w:val="22"/>
          <w:szCs w:val="22"/>
        </w:rPr>
        <w:t>Bitte nutzen Sie Schriftgröße 11 Arial mit Zeilenabstand von 1,5 Zeilen. Die Word-Formatvorlage „Standard“ ist bereits so eingestellt. </w:t>
      </w:r>
      <w:r w:rsidRPr="006B7E58">
        <w:rPr>
          <w:rStyle w:val="eop"/>
          <w:rFonts w:ascii="Arial" w:eastAsia="Calibri" w:hAnsi="Arial" w:cs="Arial"/>
          <w:i/>
          <w:sz w:val="22"/>
          <w:szCs w:val="22"/>
        </w:rPr>
        <w:t> </w:t>
      </w:r>
    </w:p>
    <w:p w14:paraId="23CF8F85" w14:textId="77777777" w:rsidR="001D0A4B" w:rsidRPr="006B7E58" w:rsidRDefault="001D0A4B" w:rsidP="001D0A4B">
      <w:pPr>
        <w:pStyle w:val="paragraph"/>
        <w:numPr>
          <w:ilvl w:val="0"/>
          <w:numId w:val="31"/>
        </w:numPr>
        <w:jc w:val="both"/>
        <w:textAlignment w:val="baseline"/>
        <w:rPr>
          <w:rFonts w:ascii="Arial" w:hAnsi="Arial" w:cs="Arial"/>
          <w:i/>
          <w:sz w:val="22"/>
          <w:szCs w:val="22"/>
        </w:rPr>
      </w:pPr>
      <w:r w:rsidRPr="006B7E58">
        <w:rPr>
          <w:rStyle w:val="normaltextrun"/>
          <w:rFonts w:ascii="Arial" w:hAnsi="Arial" w:cs="Arial"/>
          <w:i/>
          <w:sz w:val="22"/>
          <w:szCs w:val="22"/>
        </w:rPr>
        <w:t>Bitte aktualisieren bzw. löschen Sie die Eintragungen in kursiv und/oder roter Schrift. Diese dienen lediglich der Veranschaulichung und als Beispiel. </w:t>
      </w:r>
      <w:r w:rsidRPr="006B7E58">
        <w:rPr>
          <w:rStyle w:val="eop"/>
          <w:rFonts w:ascii="Arial" w:eastAsia="Calibri" w:hAnsi="Arial" w:cs="Arial"/>
          <w:i/>
          <w:sz w:val="22"/>
          <w:szCs w:val="22"/>
        </w:rPr>
        <w:t> </w:t>
      </w:r>
    </w:p>
    <w:p w14:paraId="6CC1B5D5" w14:textId="77777777" w:rsidR="001D0A4B" w:rsidRPr="006B7E58" w:rsidRDefault="001D0A4B" w:rsidP="001D0A4B">
      <w:pPr>
        <w:pStyle w:val="paragraph"/>
        <w:numPr>
          <w:ilvl w:val="0"/>
          <w:numId w:val="31"/>
        </w:numPr>
        <w:jc w:val="both"/>
        <w:textAlignment w:val="baseline"/>
        <w:rPr>
          <w:rFonts w:ascii="Arial" w:hAnsi="Arial" w:cs="Arial"/>
          <w:i/>
          <w:sz w:val="22"/>
          <w:szCs w:val="22"/>
        </w:rPr>
      </w:pPr>
      <w:r w:rsidRPr="006B7E58">
        <w:rPr>
          <w:rStyle w:val="normaltextrun"/>
          <w:rFonts w:ascii="Arial" w:hAnsi="Arial" w:cs="Arial"/>
          <w:i/>
          <w:sz w:val="22"/>
          <w:szCs w:val="22"/>
        </w:rPr>
        <w:t>Bitte achten Sie bei der Formulierung und Ausarbeitung auf eine allgemeinverständliche und möglichst konkrete für Expert*innen unterschiedlicher Professionen nachvollziehbare Darstellungsweise.</w:t>
      </w:r>
      <w:r w:rsidRPr="006B7E58">
        <w:rPr>
          <w:rStyle w:val="eop"/>
          <w:rFonts w:ascii="Arial" w:eastAsia="Calibri" w:hAnsi="Arial" w:cs="Arial"/>
          <w:i/>
          <w:sz w:val="22"/>
          <w:szCs w:val="22"/>
        </w:rPr>
        <w:t> </w:t>
      </w:r>
    </w:p>
    <w:p w14:paraId="0303EDB4" w14:textId="7E29110F" w:rsidR="001D0A4B" w:rsidRPr="006647AA" w:rsidRDefault="001D0A4B" w:rsidP="001D0A4B">
      <w:pPr>
        <w:pStyle w:val="paragraph"/>
        <w:numPr>
          <w:ilvl w:val="0"/>
          <w:numId w:val="31"/>
        </w:numPr>
        <w:jc w:val="both"/>
        <w:textAlignment w:val="baseline"/>
        <w:rPr>
          <w:rFonts w:ascii="Arial" w:hAnsi="Arial" w:cs="Arial"/>
          <w:i/>
          <w:sz w:val="22"/>
          <w:szCs w:val="22"/>
        </w:rPr>
      </w:pPr>
      <w:r w:rsidRPr="006B7E58">
        <w:rPr>
          <w:rStyle w:val="normaltextrun"/>
          <w:rFonts w:ascii="Arial" w:hAnsi="Arial" w:cs="Arial"/>
          <w:i/>
          <w:sz w:val="22"/>
          <w:szCs w:val="22"/>
        </w:rPr>
        <w:t xml:space="preserve">Für weitere Informationen zur Förderung finden Sie unter diesem Link die </w:t>
      </w:r>
      <w:hyperlink r:id="rId12" w:tgtFrame="_blank" w:history="1">
        <w:r w:rsidRPr="006B7E58">
          <w:rPr>
            <w:rStyle w:val="normaltextrun"/>
            <w:rFonts w:ascii="Arial" w:hAnsi="Arial" w:cs="Arial"/>
            <w:i/>
            <w:color w:val="0000FF"/>
            <w:sz w:val="22"/>
            <w:szCs w:val="22"/>
            <w:u w:val="single"/>
          </w:rPr>
          <w:t xml:space="preserve">Bekanntmachung des BMBF zum </w:t>
        </w:r>
        <w:proofErr w:type="gramStart"/>
        <w:r w:rsidRPr="006B7E58">
          <w:rPr>
            <w:rStyle w:val="normaltextrun"/>
            <w:rFonts w:ascii="Arial" w:hAnsi="Arial" w:cs="Arial"/>
            <w:i/>
            <w:color w:val="0000FF"/>
            <w:sz w:val="22"/>
            <w:szCs w:val="22"/>
            <w:u w:val="single"/>
          </w:rPr>
          <w:t>WIR!-</w:t>
        </w:r>
        <w:proofErr w:type="gramEnd"/>
        <w:r w:rsidRPr="006B7E58">
          <w:rPr>
            <w:rStyle w:val="normaltextrun"/>
            <w:rFonts w:ascii="Arial" w:hAnsi="Arial" w:cs="Arial"/>
            <w:i/>
            <w:color w:val="0000FF"/>
            <w:sz w:val="22"/>
            <w:szCs w:val="22"/>
            <w:u w:val="single"/>
          </w:rPr>
          <w:t>Programm</w:t>
        </w:r>
      </w:hyperlink>
      <w:r w:rsidRPr="006B7E58">
        <w:rPr>
          <w:rStyle w:val="normaltextrun"/>
          <w:rFonts w:ascii="Arial" w:hAnsi="Arial" w:cs="Arial"/>
          <w:i/>
          <w:sz w:val="22"/>
          <w:szCs w:val="22"/>
        </w:rPr>
        <w:t> </w:t>
      </w:r>
      <w:r w:rsidRPr="006B7E58">
        <w:rPr>
          <w:rStyle w:val="eop"/>
          <w:rFonts w:ascii="Arial" w:eastAsia="Calibri" w:hAnsi="Arial" w:cs="Arial"/>
          <w:i/>
          <w:sz w:val="22"/>
          <w:szCs w:val="22"/>
        </w:rPr>
        <w:t> </w:t>
      </w:r>
    </w:p>
    <w:p w14:paraId="5634F71C" w14:textId="50CC33E2" w:rsidR="002E0586" w:rsidRPr="00D25DF4" w:rsidRDefault="002E0586" w:rsidP="00B278E0">
      <w:pPr>
        <w:pStyle w:val="berschrift2"/>
      </w:pPr>
      <w:r w:rsidRPr="00D25DF4">
        <w:t>Titel</w:t>
      </w:r>
    </w:p>
    <w:p w14:paraId="48F8DAF1" w14:textId="07BC30E7" w:rsidR="002E0586" w:rsidRPr="00D25DF4" w:rsidRDefault="00095366" w:rsidP="00E54B26">
      <w:pPr>
        <w:pStyle w:val="Untertitel"/>
      </w:pPr>
      <w:r w:rsidRPr="00D25DF4">
        <w:t xml:space="preserve">Prägnanter Titel </w:t>
      </w:r>
      <w:r w:rsidR="004D4C1E" w:rsidRPr="00D25DF4">
        <w:t>des Projektes</w:t>
      </w:r>
    </w:p>
    <w:p w14:paraId="5880C573" w14:textId="109A8DA8" w:rsidR="002E0586" w:rsidRPr="00D25DF4" w:rsidRDefault="00971A2B" w:rsidP="00B278E0">
      <w:pPr>
        <w:pStyle w:val="berschrift2"/>
      </w:pPr>
      <w:r w:rsidRPr="00D25DF4">
        <w:t>Verbundkoordinator</w:t>
      </w:r>
    </w:p>
    <w:p w14:paraId="5FFF5DC4" w14:textId="464B6310" w:rsidR="009534C2" w:rsidRPr="00C420EA" w:rsidRDefault="00C420EA" w:rsidP="009534C2">
      <w:pPr>
        <w:rPr>
          <w:rFonts w:cs="Arial"/>
          <w:sz w:val="20"/>
          <w:szCs w:val="20"/>
        </w:rPr>
      </w:pPr>
      <w:r w:rsidRPr="00C420EA">
        <w:rPr>
          <w:rFonts w:cs="Arial"/>
          <w:sz w:val="20"/>
          <w:szCs w:val="20"/>
        </w:rPr>
        <w:t>Name:</w:t>
      </w:r>
    </w:p>
    <w:p w14:paraId="66D632EB" w14:textId="2CE8D7C6" w:rsidR="00C420EA" w:rsidRPr="00C420EA" w:rsidRDefault="00C420EA" w:rsidP="009534C2">
      <w:pPr>
        <w:rPr>
          <w:rFonts w:cs="Arial"/>
          <w:sz w:val="20"/>
          <w:szCs w:val="20"/>
        </w:rPr>
      </w:pPr>
      <w:r w:rsidRPr="00C420EA">
        <w:rPr>
          <w:rFonts w:cs="Arial"/>
          <w:sz w:val="20"/>
          <w:szCs w:val="20"/>
        </w:rPr>
        <w:t>Organisation:</w:t>
      </w:r>
    </w:p>
    <w:p w14:paraId="580C8399" w14:textId="79BEA8D6" w:rsidR="00C420EA" w:rsidRPr="00C420EA" w:rsidRDefault="00C420EA" w:rsidP="009534C2">
      <w:pPr>
        <w:rPr>
          <w:rFonts w:cs="Arial"/>
          <w:sz w:val="20"/>
          <w:szCs w:val="20"/>
        </w:rPr>
      </w:pPr>
      <w:r w:rsidRPr="00C420EA">
        <w:rPr>
          <w:rFonts w:cs="Arial"/>
          <w:sz w:val="20"/>
          <w:szCs w:val="20"/>
        </w:rPr>
        <w:t>Anschrift:</w:t>
      </w:r>
    </w:p>
    <w:p w14:paraId="5D263B58" w14:textId="7C1E8186" w:rsidR="00C420EA" w:rsidRPr="00C420EA" w:rsidRDefault="00C420EA" w:rsidP="009534C2">
      <w:pPr>
        <w:rPr>
          <w:rFonts w:cs="Arial"/>
          <w:sz w:val="20"/>
          <w:szCs w:val="20"/>
        </w:rPr>
      </w:pPr>
      <w:r w:rsidRPr="00C420EA">
        <w:rPr>
          <w:rFonts w:cs="Arial"/>
          <w:sz w:val="20"/>
          <w:szCs w:val="20"/>
        </w:rPr>
        <w:t xml:space="preserve">Kontakt: </w:t>
      </w:r>
    </w:p>
    <w:p w14:paraId="62188C87" w14:textId="3093F5C4" w:rsidR="00971A2B" w:rsidRPr="00C420EA" w:rsidRDefault="00971A2B" w:rsidP="00B278E0">
      <w:pPr>
        <w:pStyle w:val="berschrift2"/>
        <w:rPr>
          <w:i/>
          <w:color w:val="auto"/>
          <w:sz w:val="20"/>
          <w:szCs w:val="20"/>
        </w:rPr>
      </w:pPr>
      <w:r w:rsidRPr="00D25DF4">
        <w:t>Verbundpartner</w:t>
      </w:r>
      <w:r w:rsidR="004D4C1E" w:rsidRPr="00D25DF4">
        <w:t xml:space="preserve"> </w:t>
      </w:r>
      <w:r w:rsidR="004D4C1E" w:rsidRPr="00C420EA">
        <w:rPr>
          <w:i/>
          <w:color w:val="auto"/>
          <w:sz w:val="20"/>
          <w:szCs w:val="20"/>
        </w:rPr>
        <w:t>(</w:t>
      </w:r>
      <w:r w:rsidR="00C420EA" w:rsidRPr="00C420EA">
        <w:rPr>
          <w:i/>
          <w:color w:val="auto"/>
          <w:sz w:val="20"/>
          <w:szCs w:val="20"/>
        </w:rPr>
        <w:t>bitte bei Bedarf kopieren und nummerieren</w:t>
      </w:r>
      <w:r w:rsidR="004D4C1E" w:rsidRPr="00C420EA">
        <w:rPr>
          <w:i/>
          <w:color w:val="auto"/>
          <w:sz w:val="20"/>
          <w:szCs w:val="20"/>
        </w:rPr>
        <w:t>)</w:t>
      </w:r>
    </w:p>
    <w:p w14:paraId="5B809E19" w14:textId="77777777" w:rsidR="00C420EA" w:rsidRPr="00C420EA" w:rsidRDefault="00C420EA" w:rsidP="00C420EA">
      <w:pPr>
        <w:rPr>
          <w:rFonts w:cs="Arial"/>
          <w:sz w:val="20"/>
          <w:szCs w:val="20"/>
        </w:rPr>
      </w:pPr>
      <w:r w:rsidRPr="00C420EA">
        <w:rPr>
          <w:rFonts w:cs="Arial"/>
          <w:sz w:val="20"/>
          <w:szCs w:val="20"/>
        </w:rPr>
        <w:t>Name:</w:t>
      </w:r>
    </w:p>
    <w:p w14:paraId="703E080F" w14:textId="77777777" w:rsidR="00C420EA" w:rsidRPr="00C420EA" w:rsidRDefault="00C420EA" w:rsidP="00C420EA">
      <w:pPr>
        <w:rPr>
          <w:rFonts w:cs="Arial"/>
          <w:sz w:val="20"/>
          <w:szCs w:val="20"/>
        </w:rPr>
      </w:pPr>
      <w:r w:rsidRPr="00C420EA">
        <w:rPr>
          <w:rFonts w:cs="Arial"/>
          <w:sz w:val="20"/>
          <w:szCs w:val="20"/>
        </w:rPr>
        <w:t>Organisation:</w:t>
      </w:r>
    </w:p>
    <w:p w14:paraId="16C825A2" w14:textId="77777777" w:rsidR="00C420EA" w:rsidRPr="00C420EA" w:rsidRDefault="00C420EA" w:rsidP="00C420EA">
      <w:pPr>
        <w:rPr>
          <w:rFonts w:cs="Arial"/>
          <w:sz w:val="20"/>
          <w:szCs w:val="20"/>
        </w:rPr>
      </w:pPr>
      <w:r w:rsidRPr="00C420EA">
        <w:rPr>
          <w:rFonts w:cs="Arial"/>
          <w:sz w:val="20"/>
          <w:szCs w:val="20"/>
        </w:rPr>
        <w:t>Anschrift:</w:t>
      </w:r>
    </w:p>
    <w:p w14:paraId="3C703474" w14:textId="356DCEF3" w:rsidR="004D4C1E" w:rsidRPr="00C420EA" w:rsidRDefault="00C420EA" w:rsidP="00E54B26">
      <w:pPr>
        <w:rPr>
          <w:rFonts w:cs="Arial"/>
          <w:sz w:val="20"/>
          <w:szCs w:val="20"/>
        </w:rPr>
      </w:pPr>
      <w:r w:rsidRPr="00C420EA">
        <w:rPr>
          <w:rFonts w:cs="Arial"/>
          <w:sz w:val="20"/>
          <w:szCs w:val="20"/>
        </w:rPr>
        <w:t xml:space="preserve">Kontakt: </w:t>
      </w:r>
    </w:p>
    <w:p w14:paraId="6A61DC36" w14:textId="235D42B0" w:rsidR="002E0586" w:rsidRPr="00D25DF4" w:rsidRDefault="002E0586" w:rsidP="00E54B26">
      <w:pPr>
        <w:pStyle w:val="berschrift2"/>
      </w:pPr>
      <w:r w:rsidRPr="00D25DF4">
        <w:lastRenderedPageBreak/>
        <w:t>Laufzeit</w:t>
      </w:r>
    </w:p>
    <w:p w14:paraId="466AE3B4" w14:textId="2E38B58C" w:rsidR="00095366" w:rsidRPr="00D25DF4" w:rsidRDefault="00C95584" w:rsidP="00095366">
      <w:pPr>
        <w:jc w:val="left"/>
        <w:rPr>
          <w:rFonts w:cs="Arial"/>
          <w:i/>
          <w:sz w:val="20"/>
          <w:szCs w:val="20"/>
        </w:rPr>
      </w:pPr>
      <w:r w:rsidRPr="00D25DF4">
        <w:rPr>
          <w:rFonts w:cs="Arial"/>
          <w:i/>
          <w:sz w:val="20"/>
          <w:szCs w:val="20"/>
        </w:rPr>
        <w:t xml:space="preserve">Geplanter </w:t>
      </w:r>
      <w:r w:rsidR="00095366" w:rsidRPr="00D25DF4">
        <w:rPr>
          <w:rFonts w:cs="Arial"/>
          <w:i/>
          <w:sz w:val="20"/>
          <w:szCs w:val="20"/>
        </w:rPr>
        <w:t>Start</w:t>
      </w:r>
      <w:r w:rsidRPr="00D25DF4">
        <w:rPr>
          <w:rFonts w:cs="Arial"/>
          <w:i/>
          <w:sz w:val="20"/>
          <w:szCs w:val="20"/>
        </w:rPr>
        <w:t xml:space="preserve">- </w:t>
      </w:r>
      <w:r w:rsidR="00095366" w:rsidRPr="00D25DF4">
        <w:rPr>
          <w:rFonts w:cs="Arial"/>
          <w:i/>
          <w:sz w:val="20"/>
          <w:szCs w:val="20"/>
        </w:rPr>
        <w:t xml:space="preserve">und </w:t>
      </w:r>
      <w:proofErr w:type="spellStart"/>
      <w:r w:rsidR="00095366" w:rsidRPr="00D25DF4">
        <w:rPr>
          <w:rFonts w:cs="Arial"/>
          <w:i/>
          <w:sz w:val="20"/>
          <w:szCs w:val="20"/>
        </w:rPr>
        <w:t>Endmonat</w:t>
      </w:r>
      <w:proofErr w:type="spellEnd"/>
      <w:r w:rsidR="00095366" w:rsidRPr="00D25DF4">
        <w:rPr>
          <w:rFonts w:cs="Arial"/>
          <w:i/>
          <w:sz w:val="20"/>
          <w:szCs w:val="20"/>
        </w:rPr>
        <w:t xml:space="preserve"> des Projektes </w:t>
      </w:r>
      <w:r w:rsidRPr="00D25DF4">
        <w:rPr>
          <w:rFonts w:cs="Arial"/>
          <w:i/>
          <w:sz w:val="20"/>
          <w:szCs w:val="20"/>
        </w:rPr>
        <w:t xml:space="preserve">(maximal </w:t>
      </w:r>
      <w:r w:rsidR="000A4BE4">
        <w:rPr>
          <w:rFonts w:cs="Arial"/>
          <w:i/>
          <w:sz w:val="20"/>
          <w:szCs w:val="20"/>
        </w:rPr>
        <w:t>24</w:t>
      </w:r>
      <w:r w:rsidRPr="00D25DF4">
        <w:rPr>
          <w:rFonts w:cs="Arial"/>
          <w:i/>
          <w:sz w:val="20"/>
          <w:szCs w:val="20"/>
        </w:rPr>
        <w:t xml:space="preserve"> Monate)</w:t>
      </w:r>
    </w:p>
    <w:p w14:paraId="4BD42AEF" w14:textId="77777777" w:rsidR="004D4C1E" w:rsidRPr="00D25DF4" w:rsidRDefault="004D4C1E" w:rsidP="00EC0138">
      <w:pPr>
        <w:rPr>
          <w:rFonts w:cs="Arial"/>
        </w:rPr>
      </w:pPr>
    </w:p>
    <w:p w14:paraId="7F613611" w14:textId="22E22E59" w:rsidR="009B59CB" w:rsidRPr="00D25DF4" w:rsidRDefault="00A93B6A" w:rsidP="00C420EA">
      <w:pPr>
        <w:pStyle w:val="berschrift2"/>
      </w:pPr>
      <w:r w:rsidRPr="00D25DF4">
        <w:t>Beantragte Fördersumme</w:t>
      </w:r>
    </w:p>
    <w:p w14:paraId="49A89C77" w14:textId="6BA94CEC" w:rsidR="009B59CB" w:rsidRPr="00D25DF4" w:rsidRDefault="105180E7" w:rsidP="71CBFF60">
      <w:pPr>
        <w:autoSpaceDE w:val="0"/>
        <w:autoSpaceDN w:val="0"/>
        <w:adjustRightInd w:val="0"/>
        <w:spacing w:after="0" w:line="240" w:lineRule="auto"/>
        <w:jc w:val="left"/>
        <w:rPr>
          <w:rFonts w:cs="Arial"/>
          <w:i/>
          <w:iCs/>
          <w:color w:val="44546A" w:themeColor="text2"/>
          <w:sz w:val="18"/>
          <w:szCs w:val="18"/>
        </w:rPr>
      </w:pPr>
      <w:r w:rsidRPr="71CBFF60">
        <w:rPr>
          <w:rFonts w:cs="Arial"/>
          <w:i/>
          <w:iCs/>
          <w:color w:val="445369"/>
          <w:sz w:val="18"/>
          <w:szCs w:val="18"/>
        </w:rPr>
        <w:t xml:space="preserve">Tabelle </w:t>
      </w:r>
      <w:r w:rsidR="009B59CB" w:rsidRPr="71CBFF60">
        <w:rPr>
          <w:rFonts w:cs="Arial"/>
          <w:i/>
          <w:iCs/>
          <w:color w:val="445369"/>
          <w:sz w:val="18"/>
          <w:szCs w:val="18"/>
        </w:rPr>
        <w:fldChar w:fldCharType="begin"/>
      </w:r>
      <w:r w:rsidR="009B59CB" w:rsidRPr="71CBFF60">
        <w:rPr>
          <w:rFonts w:cs="Arial"/>
          <w:i/>
          <w:iCs/>
          <w:color w:val="445369"/>
          <w:sz w:val="18"/>
          <w:szCs w:val="18"/>
        </w:rPr>
        <w:instrText xml:space="preserve"> SEQ Tabelle \* ARABIC </w:instrText>
      </w:r>
      <w:r w:rsidR="009B59CB" w:rsidRPr="71CBFF60">
        <w:rPr>
          <w:rFonts w:cs="Arial"/>
          <w:i/>
          <w:iCs/>
          <w:color w:val="445369"/>
          <w:sz w:val="18"/>
          <w:szCs w:val="18"/>
        </w:rPr>
        <w:fldChar w:fldCharType="separate"/>
      </w:r>
      <w:r w:rsidR="4C1FE2B2" w:rsidRPr="71CBFF60">
        <w:rPr>
          <w:rFonts w:cs="Arial"/>
          <w:i/>
          <w:iCs/>
          <w:noProof/>
          <w:color w:val="445369"/>
          <w:sz w:val="18"/>
          <w:szCs w:val="18"/>
        </w:rPr>
        <w:t>1</w:t>
      </w:r>
      <w:r w:rsidR="009B59CB" w:rsidRPr="71CBFF60">
        <w:rPr>
          <w:rFonts w:cs="Arial"/>
          <w:i/>
          <w:iCs/>
          <w:color w:val="445369"/>
          <w:sz w:val="18"/>
          <w:szCs w:val="18"/>
        </w:rPr>
        <w:fldChar w:fldCharType="end"/>
      </w:r>
      <w:r w:rsidRPr="71CBFF60">
        <w:rPr>
          <w:rFonts w:cs="Arial"/>
          <w:i/>
          <w:iCs/>
          <w:color w:val="445369"/>
          <w:sz w:val="18"/>
          <w:szCs w:val="18"/>
        </w:rPr>
        <w:t xml:space="preserve">: Projektkosten (bei Universitäten und Hochschulen </w:t>
      </w:r>
      <w:r w:rsidR="0A58CD1C" w:rsidRPr="71CBFF60">
        <w:rPr>
          <w:rFonts w:cs="Arial"/>
          <w:i/>
          <w:iCs/>
          <w:color w:val="445369"/>
          <w:sz w:val="18"/>
          <w:szCs w:val="18"/>
        </w:rPr>
        <w:t xml:space="preserve">inklusive </w:t>
      </w:r>
      <w:r w:rsidRPr="71CBFF60">
        <w:rPr>
          <w:rFonts w:cs="Arial"/>
          <w:i/>
          <w:iCs/>
          <w:color w:val="445369"/>
          <w:sz w:val="18"/>
          <w:szCs w:val="18"/>
        </w:rPr>
        <w:t>Projektpauschale,</w:t>
      </w:r>
      <w:r w:rsidR="79C59E77" w:rsidRPr="71CBFF60">
        <w:rPr>
          <w:rFonts w:cs="Arial"/>
          <w:i/>
          <w:iCs/>
          <w:color w:val="445369"/>
          <w:sz w:val="18"/>
          <w:szCs w:val="18"/>
        </w:rPr>
        <w:t xml:space="preserve"> bei Forschungseinrichtungen </w:t>
      </w:r>
      <w:r w:rsidR="4550A652" w:rsidRPr="71CBFF60">
        <w:rPr>
          <w:rFonts w:cs="Arial"/>
          <w:i/>
          <w:iCs/>
          <w:color w:val="445369"/>
          <w:sz w:val="18"/>
          <w:szCs w:val="18"/>
        </w:rPr>
        <w:t xml:space="preserve">inklusive </w:t>
      </w:r>
      <w:r w:rsidR="79C59E77" w:rsidRPr="71CBFF60">
        <w:rPr>
          <w:rFonts w:cs="Arial"/>
          <w:i/>
          <w:iCs/>
          <w:color w:val="445369"/>
          <w:sz w:val="18"/>
          <w:szCs w:val="18"/>
        </w:rPr>
        <w:t xml:space="preserve">Overheadpauschale, bei Unternehmen </w:t>
      </w:r>
      <w:r w:rsidR="761DB159" w:rsidRPr="71CBFF60">
        <w:rPr>
          <w:rFonts w:cs="Arial"/>
          <w:i/>
          <w:iCs/>
          <w:color w:val="445369"/>
          <w:sz w:val="18"/>
          <w:szCs w:val="18"/>
        </w:rPr>
        <w:t>inklusive</w:t>
      </w:r>
      <w:r w:rsidR="79C59E77" w:rsidRPr="71CBFF60">
        <w:rPr>
          <w:rFonts w:cs="Arial"/>
          <w:i/>
          <w:iCs/>
          <w:color w:val="445369"/>
          <w:sz w:val="18"/>
          <w:szCs w:val="18"/>
        </w:rPr>
        <w:t xml:space="preserve"> Gemeinkosten/Gemeinkostenpauschale)</w:t>
      </w:r>
      <w:r w:rsidR="21134080" w:rsidRPr="71CBFF60">
        <w:rPr>
          <w:rFonts w:cs="Arial"/>
          <w:i/>
          <w:iCs/>
          <w:color w:val="445369"/>
          <w:sz w:val="18"/>
          <w:szCs w:val="18"/>
        </w:rPr>
        <w:t xml:space="preserve"> – alle Angaben in Euro</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1411"/>
        <w:gridCol w:w="1055"/>
        <w:gridCol w:w="1060"/>
        <w:gridCol w:w="1286"/>
        <w:gridCol w:w="1147"/>
        <w:gridCol w:w="1260"/>
      </w:tblGrid>
      <w:tr w:rsidR="009B59CB" w:rsidRPr="00D25DF4" w14:paraId="74F8CFE6" w14:textId="77777777" w:rsidTr="00C420EA">
        <w:trPr>
          <w:tblHeader/>
        </w:trPr>
        <w:tc>
          <w:tcPr>
            <w:tcW w:w="1843" w:type="dxa"/>
            <w:shd w:val="clear" w:color="auto" w:fill="D9D9D9" w:themeFill="background1" w:themeFillShade="D9"/>
          </w:tcPr>
          <w:p w14:paraId="4BB8FA78" w14:textId="779782CD" w:rsidR="009B59CB" w:rsidRPr="00D25DF4" w:rsidRDefault="004D4C1E" w:rsidP="00B83660">
            <w:pPr>
              <w:jc w:val="center"/>
              <w:rPr>
                <w:rFonts w:cs="Arial"/>
                <w:sz w:val="20"/>
                <w:szCs w:val="20"/>
              </w:rPr>
            </w:pPr>
            <w:r w:rsidRPr="00D25DF4">
              <w:rPr>
                <w:rFonts w:cs="Arial"/>
                <w:sz w:val="20"/>
                <w:szCs w:val="20"/>
              </w:rPr>
              <w:t>Projektpartner (PP)</w:t>
            </w:r>
          </w:p>
        </w:tc>
        <w:tc>
          <w:tcPr>
            <w:tcW w:w="1411" w:type="dxa"/>
            <w:shd w:val="clear" w:color="auto" w:fill="D9D9D9" w:themeFill="background1" w:themeFillShade="D9"/>
          </w:tcPr>
          <w:p w14:paraId="126DB11A" w14:textId="08A467D6" w:rsidR="009B59CB" w:rsidRPr="00D25DF4" w:rsidRDefault="009B59CB" w:rsidP="00E54B26">
            <w:pPr>
              <w:jc w:val="center"/>
              <w:rPr>
                <w:rFonts w:cs="Arial"/>
                <w:sz w:val="20"/>
                <w:szCs w:val="20"/>
              </w:rPr>
            </w:pPr>
            <w:r w:rsidRPr="00D25DF4">
              <w:rPr>
                <w:rFonts w:cs="Arial"/>
                <w:sz w:val="20"/>
                <w:szCs w:val="20"/>
              </w:rPr>
              <w:t>Kosten</w:t>
            </w:r>
            <w:r w:rsidR="00C420EA">
              <w:rPr>
                <w:rFonts w:cs="Arial"/>
                <w:sz w:val="20"/>
                <w:szCs w:val="20"/>
              </w:rPr>
              <w:t xml:space="preserve"> </w:t>
            </w:r>
            <w:r w:rsidRPr="00D25DF4">
              <w:rPr>
                <w:rFonts w:cs="Arial"/>
                <w:sz w:val="20"/>
                <w:szCs w:val="20"/>
              </w:rPr>
              <w:t>/</w:t>
            </w:r>
            <w:r w:rsidR="00C420EA">
              <w:rPr>
                <w:rFonts w:cs="Arial"/>
                <w:sz w:val="20"/>
                <w:szCs w:val="20"/>
              </w:rPr>
              <w:t xml:space="preserve"> </w:t>
            </w:r>
            <w:r w:rsidRPr="00D25DF4">
              <w:rPr>
                <w:rFonts w:cs="Arial"/>
                <w:sz w:val="20"/>
                <w:szCs w:val="20"/>
              </w:rPr>
              <w:t>Aus</w:t>
            </w:r>
            <w:r w:rsidR="00C420EA">
              <w:rPr>
                <w:rFonts w:cs="Arial"/>
                <w:sz w:val="20"/>
                <w:szCs w:val="20"/>
              </w:rPr>
              <w:t>ga</w:t>
            </w:r>
            <w:r w:rsidRPr="00D25DF4">
              <w:rPr>
                <w:rFonts w:cs="Arial"/>
                <w:sz w:val="20"/>
                <w:szCs w:val="20"/>
              </w:rPr>
              <w:t xml:space="preserve">ben </w:t>
            </w:r>
            <w:r w:rsidR="004D4C1E" w:rsidRPr="00D25DF4">
              <w:rPr>
                <w:rFonts w:cs="Arial"/>
                <w:sz w:val="20"/>
                <w:szCs w:val="20"/>
              </w:rPr>
              <w:t>g</w:t>
            </w:r>
            <w:r w:rsidRPr="00D25DF4">
              <w:rPr>
                <w:rFonts w:cs="Arial"/>
                <w:sz w:val="20"/>
                <w:szCs w:val="20"/>
              </w:rPr>
              <w:t>esamt*</w:t>
            </w:r>
          </w:p>
        </w:tc>
        <w:tc>
          <w:tcPr>
            <w:tcW w:w="1055" w:type="dxa"/>
            <w:shd w:val="clear" w:color="auto" w:fill="D9D9D9" w:themeFill="background1" w:themeFillShade="D9"/>
          </w:tcPr>
          <w:p w14:paraId="152FEE51" w14:textId="69297B02" w:rsidR="009B59CB" w:rsidRPr="00D25DF4" w:rsidRDefault="000D7AE6" w:rsidP="00E54B26">
            <w:pPr>
              <w:jc w:val="center"/>
              <w:rPr>
                <w:rFonts w:cs="Arial"/>
                <w:i/>
                <w:sz w:val="20"/>
                <w:szCs w:val="20"/>
              </w:rPr>
            </w:pPr>
            <w:r w:rsidRPr="00D25DF4">
              <w:rPr>
                <w:rFonts w:cs="Arial"/>
                <w:i/>
                <w:sz w:val="20"/>
                <w:szCs w:val="20"/>
              </w:rPr>
              <w:t>d</w:t>
            </w:r>
            <w:r w:rsidR="009B59CB" w:rsidRPr="00D25DF4">
              <w:rPr>
                <w:rFonts w:cs="Arial"/>
                <w:i/>
                <w:sz w:val="20"/>
                <w:szCs w:val="20"/>
              </w:rPr>
              <w:t>avon Personal</w:t>
            </w:r>
          </w:p>
        </w:tc>
        <w:tc>
          <w:tcPr>
            <w:tcW w:w="1060" w:type="dxa"/>
            <w:shd w:val="clear" w:color="auto" w:fill="D9D9D9" w:themeFill="background1" w:themeFillShade="D9"/>
          </w:tcPr>
          <w:p w14:paraId="6AD651EB" w14:textId="7760E393" w:rsidR="009B59CB" w:rsidRPr="00D25DF4" w:rsidRDefault="000D7AE6" w:rsidP="00E54B26">
            <w:pPr>
              <w:jc w:val="center"/>
              <w:rPr>
                <w:rFonts w:cs="Arial"/>
                <w:i/>
                <w:sz w:val="20"/>
                <w:szCs w:val="20"/>
              </w:rPr>
            </w:pPr>
            <w:r w:rsidRPr="00D25DF4">
              <w:rPr>
                <w:rFonts w:cs="Arial"/>
                <w:i/>
                <w:sz w:val="20"/>
                <w:szCs w:val="20"/>
              </w:rPr>
              <w:t>d</w:t>
            </w:r>
            <w:r w:rsidR="009B59CB" w:rsidRPr="00D25DF4">
              <w:rPr>
                <w:rFonts w:cs="Arial"/>
                <w:i/>
                <w:sz w:val="20"/>
                <w:szCs w:val="20"/>
              </w:rPr>
              <w:t>avon Aufträge</w:t>
            </w:r>
          </w:p>
        </w:tc>
        <w:tc>
          <w:tcPr>
            <w:tcW w:w="1286" w:type="dxa"/>
            <w:shd w:val="clear" w:color="auto" w:fill="D9D9D9" w:themeFill="background1" w:themeFillShade="D9"/>
          </w:tcPr>
          <w:p w14:paraId="3B11A2ED" w14:textId="5B07752A" w:rsidR="009B59CB" w:rsidRPr="00D25DF4" w:rsidRDefault="000D7AE6" w:rsidP="00E54B26">
            <w:pPr>
              <w:jc w:val="center"/>
              <w:rPr>
                <w:rFonts w:cs="Arial"/>
                <w:i/>
                <w:sz w:val="20"/>
                <w:szCs w:val="20"/>
              </w:rPr>
            </w:pPr>
            <w:r w:rsidRPr="00D25DF4">
              <w:rPr>
                <w:rFonts w:cs="Arial"/>
                <w:i/>
                <w:sz w:val="20"/>
                <w:szCs w:val="20"/>
              </w:rPr>
              <w:t>d</w:t>
            </w:r>
            <w:r w:rsidR="009B59CB" w:rsidRPr="00D25DF4">
              <w:rPr>
                <w:rFonts w:cs="Arial"/>
                <w:i/>
                <w:sz w:val="20"/>
                <w:szCs w:val="20"/>
              </w:rPr>
              <w:t>avon Investitionen bzw. AfA</w:t>
            </w:r>
          </w:p>
        </w:tc>
        <w:tc>
          <w:tcPr>
            <w:tcW w:w="1147" w:type="dxa"/>
            <w:shd w:val="clear" w:color="auto" w:fill="D9D9D9" w:themeFill="background1" w:themeFillShade="D9"/>
          </w:tcPr>
          <w:p w14:paraId="2EA42FFF" w14:textId="38958286" w:rsidR="009B59CB" w:rsidRPr="00D25DF4" w:rsidRDefault="009B59CB" w:rsidP="00E54B26">
            <w:pPr>
              <w:jc w:val="center"/>
              <w:rPr>
                <w:rFonts w:cs="Arial"/>
                <w:sz w:val="20"/>
                <w:szCs w:val="20"/>
              </w:rPr>
            </w:pPr>
            <w:r w:rsidRPr="00D25DF4">
              <w:rPr>
                <w:rFonts w:cs="Arial"/>
                <w:sz w:val="20"/>
                <w:szCs w:val="20"/>
              </w:rPr>
              <w:t>Förderung</w:t>
            </w:r>
            <w:r w:rsidR="004D4C1E" w:rsidRPr="00D25DF4">
              <w:rPr>
                <w:rFonts w:cs="Arial"/>
                <w:sz w:val="20"/>
                <w:szCs w:val="20"/>
              </w:rPr>
              <w:t xml:space="preserve"> in Euro</w:t>
            </w:r>
          </w:p>
        </w:tc>
        <w:tc>
          <w:tcPr>
            <w:tcW w:w="1260" w:type="dxa"/>
            <w:shd w:val="clear" w:color="auto" w:fill="D9D9D9" w:themeFill="background1" w:themeFillShade="D9"/>
          </w:tcPr>
          <w:p w14:paraId="6BD21191" w14:textId="6B930CDF" w:rsidR="009B59CB" w:rsidRPr="00D25DF4" w:rsidRDefault="009B59CB" w:rsidP="00E54B26">
            <w:pPr>
              <w:jc w:val="center"/>
              <w:rPr>
                <w:rFonts w:cs="Arial"/>
                <w:sz w:val="20"/>
                <w:szCs w:val="20"/>
              </w:rPr>
            </w:pPr>
            <w:r w:rsidRPr="00D25DF4">
              <w:rPr>
                <w:rFonts w:cs="Arial"/>
                <w:sz w:val="20"/>
                <w:szCs w:val="20"/>
              </w:rPr>
              <w:t>Förderquote</w:t>
            </w:r>
            <w:r w:rsidR="004D4C1E" w:rsidRPr="00D25DF4">
              <w:rPr>
                <w:rFonts w:cs="Arial"/>
                <w:sz w:val="20"/>
                <w:szCs w:val="20"/>
              </w:rPr>
              <w:t xml:space="preserve"> in %</w:t>
            </w:r>
          </w:p>
        </w:tc>
      </w:tr>
      <w:tr w:rsidR="009B59CB" w:rsidRPr="00D25DF4" w14:paraId="1A472139" w14:textId="77777777" w:rsidTr="00C420EA">
        <w:tc>
          <w:tcPr>
            <w:tcW w:w="1843" w:type="dxa"/>
            <w:shd w:val="clear" w:color="auto" w:fill="D9D9D9" w:themeFill="background1" w:themeFillShade="D9"/>
          </w:tcPr>
          <w:p w14:paraId="084C9DE0" w14:textId="3DDAD345" w:rsidR="009B59CB" w:rsidRPr="00D25DF4" w:rsidRDefault="004D4C1E" w:rsidP="009B59CB">
            <w:pPr>
              <w:rPr>
                <w:rFonts w:cs="Arial"/>
                <w:sz w:val="20"/>
                <w:szCs w:val="20"/>
              </w:rPr>
            </w:pPr>
            <w:r w:rsidRPr="00D25DF4">
              <w:rPr>
                <w:rFonts w:cs="Arial"/>
                <w:sz w:val="20"/>
                <w:szCs w:val="20"/>
              </w:rPr>
              <w:t>Name PP</w:t>
            </w:r>
            <w:r w:rsidR="009B59CB" w:rsidRPr="00D25DF4">
              <w:rPr>
                <w:rFonts w:cs="Arial"/>
                <w:sz w:val="20"/>
                <w:szCs w:val="20"/>
              </w:rPr>
              <w:t xml:space="preserve"> 1</w:t>
            </w:r>
          </w:p>
        </w:tc>
        <w:tc>
          <w:tcPr>
            <w:tcW w:w="1411" w:type="dxa"/>
          </w:tcPr>
          <w:p w14:paraId="7E513C77" w14:textId="77777777" w:rsidR="009B59CB" w:rsidRPr="00D25DF4" w:rsidRDefault="009B59CB" w:rsidP="00E54B26">
            <w:pPr>
              <w:jc w:val="center"/>
              <w:rPr>
                <w:rFonts w:cs="Arial"/>
                <w:sz w:val="20"/>
                <w:szCs w:val="20"/>
              </w:rPr>
            </w:pPr>
          </w:p>
        </w:tc>
        <w:tc>
          <w:tcPr>
            <w:tcW w:w="1055" w:type="dxa"/>
          </w:tcPr>
          <w:p w14:paraId="0D8993E0" w14:textId="77777777" w:rsidR="009B59CB" w:rsidRPr="00D25DF4" w:rsidRDefault="009B59CB" w:rsidP="00E54B26">
            <w:pPr>
              <w:jc w:val="center"/>
              <w:rPr>
                <w:rFonts w:cs="Arial"/>
                <w:i/>
                <w:sz w:val="20"/>
                <w:szCs w:val="20"/>
              </w:rPr>
            </w:pPr>
          </w:p>
        </w:tc>
        <w:tc>
          <w:tcPr>
            <w:tcW w:w="1060" w:type="dxa"/>
          </w:tcPr>
          <w:p w14:paraId="71FAA88D" w14:textId="77777777" w:rsidR="009B59CB" w:rsidRPr="00D25DF4" w:rsidRDefault="009B59CB" w:rsidP="00E54B26">
            <w:pPr>
              <w:jc w:val="center"/>
              <w:rPr>
                <w:rFonts w:cs="Arial"/>
                <w:i/>
                <w:sz w:val="20"/>
                <w:szCs w:val="20"/>
              </w:rPr>
            </w:pPr>
          </w:p>
        </w:tc>
        <w:tc>
          <w:tcPr>
            <w:tcW w:w="1286" w:type="dxa"/>
          </w:tcPr>
          <w:p w14:paraId="3821218F" w14:textId="77777777" w:rsidR="009B59CB" w:rsidRPr="00D25DF4" w:rsidRDefault="009B59CB" w:rsidP="00E54B26">
            <w:pPr>
              <w:jc w:val="center"/>
              <w:rPr>
                <w:rFonts w:cs="Arial"/>
                <w:i/>
                <w:sz w:val="20"/>
                <w:szCs w:val="20"/>
              </w:rPr>
            </w:pPr>
          </w:p>
        </w:tc>
        <w:tc>
          <w:tcPr>
            <w:tcW w:w="1147" w:type="dxa"/>
          </w:tcPr>
          <w:p w14:paraId="6A1139FF" w14:textId="77777777" w:rsidR="009B59CB" w:rsidRPr="00D25DF4" w:rsidRDefault="009B59CB" w:rsidP="00E54B26">
            <w:pPr>
              <w:jc w:val="center"/>
              <w:rPr>
                <w:rFonts w:cs="Arial"/>
                <w:sz w:val="20"/>
                <w:szCs w:val="20"/>
              </w:rPr>
            </w:pPr>
          </w:p>
        </w:tc>
        <w:tc>
          <w:tcPr>
            <w:tcW w:w="1260" w:type="dxa"/>
          </w:tcPr>
          <w:p w14:paraId="31EADDAE" w14:textId="77777777" w:rsidR="009B59CB" w:rsidRPr="00D25DF4" w:rsidRDefault="009B59CB" w:rsidP="00E54B26">
            <w:pPr>
              <w:jc w:val="center"/>
              <w:rPr>
                <w:rFonts w:cs="Arial"/>
                <w:sz w:val="20"/>
                <w:szCs w:val="20"/>
              </w:rPr>
            </w:pPr>
          </w:p>
        </w:tc>
      </w:tr>
      <w:tr w:rsidR="009B59CB" w:rsidRPr="00D25DF4" w14:paraId="73122ECD" w14:textId="77777777" w:rsidTr="00C420EA">
        <w:tc>
          <w:tcPr>
            <w:tcW w:w="1843" w:type="dxa"/>
            <w:shd w:val="clear" w:color="auto" w:fill="D9D9D9" w:themeFill="background1" w:themeFillShade="D9"/>
          </w:tcPr>
          <w:p w14:paraId="35D24659" w14:textId="0EE7C88C" w:rsidR="009B59CB" w:rsidRPr="00D25DF4" w:rsidRDefault="004D4C1E" w:rsidP="009B59CB">
            <w:pPr>
              <w:rPr>
                <w:rFonts w:cs="Arial"/>
                <w:sz w:val="20"/>
                <w:szCs w:val="20"/>
              </w:rPr>
            </w:pPr>
            <w:r w:rsidRPr="00D25DF4">
              <w:rPr>
                <w:rFonts w:cs="Arial"/>
                <w:sz w:val="20"/>
                <w:szCs w:val="20"/>
              </w:rPr>
              <w:t>PP</w:t>
            </w:r>
            <w:r w:rsidR="009B59CB" w:rsidRPr="00D25DF4">
              <w:rPr>
                <w:rFonts w:cs="Arial"/>
                <w:sz w:val="20"/>
                <w:szCs w:val="20"/>
              </w:rPr>
              <w:t xml:space="preserve"> 2</w:t>
            </w:r>
          </w:p>
        </w:tc>
        <w:tc>
          <w:tcPr>
            <w:tcW w:w="1411" w:type="dxa"/>
          </w:tcPr>
          <w:p w14:paraId="5EE1987A" w14:textId="77777777" w:rsidR="009B59CB" w:rsidRPr="00D25DF4" w:rsidRDefault="009B59CB" w:rsidP="00E54B26">
            <w:pPr>
              <w:jc w:val="center"/>
              <w:rPr>
                <w:rFonts w:cs="Arial"/>
                <w:sz w:val="20"/>
                <w:szCs w:val="20"/>
              </w:rPr>
            </w:pPr>
          </w:p>
        </w:tc>
        <w:tc>
          <w:tcPr>
            <w:tcW w:w="1055" w:type="dxa"/>
          </w:tcPr>
          <w:p w14:paraId="0FA3597D" w14:textId="77777777" w:rsidR="009B59CB" w:rsidRPr="00D25DF4" w:rsidRDefault="009B59CB" w:rsidP="00E54B26">
            <w:pPr>
              <w:jc w:val="center"/>
              <w:rPr>
                <w:rFonts w:cs="Arial"/>
                <w:i/>
                <w:sz w:val="20"/>
                <w:szCs w:val="20"/>
              </w:rPr>
            </w:pPr>
          </w:p>
        </w:tc>
        <w:tc>
          <w:tcPr>
            <w:tcW w:w="1060" w:type="dxa"/>
          </w:tcPr>
          <w:p w14:paraId="08ACC9BC" w14:textId="77777777" w:rsidR="009B59CB" w:rsidRPr="00D25DF4" w:rsidRDefault="009B59CB" w:rsidP="00E54B26">
            <w:pPr>
              <w:jc w:val="center"/>
              <w:rPr>
                <w:rFonts w:cs="Arial"/>
                <w:i/>
                <w:sz w:val="20"/>
                <w:szCs w:val="20"/>
              </w:rPr>
            </w:pPr>
          </w:p>
        </w:tc>
        <w:tc>
          <w:tcPr>
            <w:tcW w:w="1286" w:type="dxa"/>
          </w:tcPr>
          <w:p w14:paraId="67C3E30C" w14:textId="77777777" w:rsidR="009B59CB" w:rsidRPr="00D25DF4" w:rsidRDefault="009B59CB" w:rsidP="00E54B26">
            <w:pPr>
              <w:jc w:val="center"/>
              <w:rPr>
                <w:rFonts w:cs="Arial"/>
                <w:i/>
                <w:sz w:val="20"/>
                <w:szCs w:val="20"/>
              </w:rPr>
            </w:pPr>
          </w:p>
        </w:tc>
        <w:tc>
          <w:tcPr>
            <w:tcW w:w="1147" w:type="dxa"/>
          </w:tcPr>
          <w:p w14:paraId="60EA3493" w14:textId="77777777" w:rsidR="009B59CB" w:rsidRPr="00D25DF4" w:rsidRDefault="009B59CB" w:rsidP="00E54B26">
            <w:pPr>
              <w:jc w:val="center"/>
              <w:rPr>
                <w:rFonts w:cs="Arial"/>
                <w:sz w:val="20"/>
                <w:szCs w:val="20"/>
              </w:rPr>
            </w:pPr>
          </w:p>
        </w:tc>
        <w:tc>
          <w:tcPr>
            <w:tcW w:w="1260" w:type="dxa"/>
          </w:tcPr>
          <w:p w14:paraId="13EFD6DA" w14:textId="77777777" w:rsidR="009B59CB" w:rsidRPr="00D25DF4" w:rsidRDefault="009B59CB" w:rsidP="00E54B26">
            <w:pPr>
              <w:jc w:val="center"/>
              <w:rPr>
                <w:rFonts w:cs="Arial"/>
                <w:sz w:val="20"/>
                <w:szCs w:val="20"/>
              </w:rPr>
            </w:pPr>
          </w:p>
        </w:tc>
      </w:tr>
      <w:tr w:rsidR="0076753E" w:rsidRPr="00D25DF4" w14:paraId="2390A85A" w14:textId="77777777" w:rsidTr="00C420EA">
        <w:tc>
          <w:tcPr>
            <w:tcW w:w="1843" w:type="dxa"/>
            <w:shd w:val="clear" w:color="auto" w:fill="D9D9D9" w:themeFill="background1" w:themeFillShade="D9"/>
          </w:tcPr>
          <w:p w14:paraId="2E89F4E3" w14:textId="6ADD6FDD" w:rsidR="0076753E" w:rsidRPr="00D25DF4" w:rsidRDefault="00C420EA" w:rsidP="0076753E">
            <w:pPr>
              <w:jc w:val="left"/>
              <w:rPr>
                <w:rFonts w:cs="Arial"/>
                <w:sz w:val="20"/>
                <w:szCs w:val="20"/>
              </w:rPr>
            </w:pPr>
            <w:r>
              <w:rPr>
                <w:rFonts w:cs="Arial"/>
                <w:sz w:val="20"/>
                <w:szCs w:val="20"/>
              </w:rPr>
              <w:t>&lt; weitere</w:t>
            </w:r>
            <w:r w:rsidR="0076753E" w:rsidRPr="00D25DF4">
              <w:rPr>
                <w:rFonts w:cs="Arial"/>
                <w:sz w:val="20"/>
                <w:szCs w:val="20"/>
              </w:rPr>
              <w:t xml:space="preserve"> nach Bedarf einfügen&gt;</w:t>
            </w:r>
          </w:p>
        </w:tc>
        <w:tc>
          <w:tcPr>
            <w:tcW w:w="1411" w:type="dxa"/>
          </w:tcPr>
          <w:p w14:paraId="7D848573" w14:textId="77777777" w:rsidR="0076753E" w:rsidRPr="00D25DF4" w:rsidRDefault="0076753E" w:rsidP="00E54B26">
            <w:pPr>
              <w:jc w:val="center"/>
              <w:rPr>
                <w:rFonts w:cs="Arial"/>
                <w:sz w:val="20"/>
                <w:szCs w:val="20"/>
              </w:rPr>
            </w:pPr>
          </w:p>
        </w:tc>
        <w:tc>
          <w:tcPr>
            <w:tcW w:w="1055" w:type="dxa"/>
          </w:tcPr>
          <w:p w14:paraId="60007693" w14:textId="77777777" w:rsidR="0076753E" w:rsidRPr="00D25DF4" w:rsidRDefault="0076753E" w:rsidP="00E54B26">
            <w:pPr>
              <w:jc w:val="center"/>
              <w:rPr>
                <w:rFonts w:cs="Arial"/>
                <w:i/>
                <w:sz w:val="20"/>
                <w:szCs w:val="20"/>
              </w:rPr>
            </w:pPr>
          </w:p>
        </w:tc>
        <w:tc>
          <w:tcPr>
            <w:tcW w:w="1060" w:type="dxa"/>
          </w:tcPr>
          <w:p w14:paraId="0CD1D187" w14:textId="77777777" w:rsidR="0076753E" w:rsidRPr="00D25DF4" w:rsidRDefault="0076753E" w:rsidP="00E54B26">
            <w:pPr>
              <w:jc w:val="center"/>
              <w:rPr>
                <w:rFonts w:cs="Arial"/>
                <w:i/>
                <w:sz w:val="20"/>
                <w:szCs w:val="20"/>
              </w:rPr>
            </w:pPr>
          </w:p>
        </w:tc>
        <w:tc>
          <w:tcPr>
            <w:tcW w:w="1286" w:type="dxa"/>
          </w:tcPr>
          <w:p w14:paraId="685FDFA3" w14:textId="77777777" w:rsidR="0076753E" w:rsidRPr="00D25DF4" w:rsidRDefault="0076753E" w:rsidP="00E54B26">
            <w:pPr>
              <w:jc w:val="center"/>
              <w:rPr>
                <w:rFonts w:cs="Arial"/>
                <w:i/>
                <w:sz w:val="20"/>
                <w:szCs w:val="20"/>
              </w:rPr>
            </w:pPr>
          </w:p>
        </w:tc>
        <w:tc>
          <w:tcPr>
            <w:tcW w:w="1147" w:type="dxa"/>
          </w:tcPr>
          <w:p w14:paraId="411367E0" w14:textId="77777777" w:rsidR="0076753E" w:rsidRPr="00D25DF4" w:rsidRDefault="0076753E" w:rsidP="00E54B26">
            <w:pPr>
              <w:jc w:val="center"/>
              <w:rPr>
                <w:rFonts w:cs="Arial"/>
                <w:sz w:val="20"/>
                <w:szCs w:val="20"/>
              </w:rPr>
            </w:pPr>
          </w:p>
        </w:tc>
        <w:tc>
          <w:tcPr>
            <w:tcW w:w="1260" w:type="dxa"/>
          </w:tcPr>
          <w:p w14:paraId="2084D94A" w14:textId="77777777" w:rsidR="0076753E" w:rsidRPr="00D25DF4" w:rsidRDefault="0076753E" w:rsidP="00E54B26">
            <w:pPr>
              <w:jc w:val="center"/>
              <w:rPr>
                <w:rFonts w:cs="Arial"/>
                <w:sz w:val="20"/>
                <w:szCs w:val="20"/>
              </w:rPr>
            </w:pPr>
          </w:p>
        </w:tc>
      </w:tr>
      <w:tr w:rsidR="009B59CB" w:rsidRPr="00D25DF4" w14:paraId="683D27D2" w14:textId="77777777" w:rsidTr="00C420EA">
        <w:tc>
          <w:tcPr>
            <w:tcW w:w="1843" w:type="dxa"/>
            <w:shd w:val="clear" w:color="auto" w:fill="D9D9D9" w:themeFill="background1" w:themeFillShade="D9"/>
          </w:tcPr>
          <w:p w14:paraId="1B9A64DD" w14:textId="373406F7" w:rsidR="009B59CB" w:rsidRPr="00D25DF4" w:rsidRDefault="009B59CB" w:rsidP="009B59CB">
            <w:pPr>
              <w:rPr>
                <w:rFonts w:cs="Arial"/>
                <w:b/>
                <w:sz w:val="20"/>
                <w:szCs w:val="20"/>
              </w:rPr>
            </w:pPr>
            <w:r w:rsidRPr="00D25DF4">
              <w:rPr>
                <w:rFonts w:cs="Arial"/>
                <w:b/>
                <w:sz w:val="20"/>
                <w:szCs w:val="20"/>
              </w:rPr>
              <w:t>Summe</w:t>
            </w:r>
          </w:p>
        </w:tc>
        <w:tc>
          <w:tcPr>
            <w:tcW w:w="1411" w:type="dxa"/>
          </w:tcPr>
          <w:p w14:paraId="0D1C2577" w14:textId="77777777" w:rsidR="009B59CB" w:rsidRPr="00D25DF4" w:rsidRDefault="009B59CB" w:rsidP="00E54B26">
            <w:pPr>
              <w:jc w:val="center"/>
              <w:rPr>
                <w:rFonts w:cs="Arial"/>
                <w:sz w:val="20"/>
                <w:szCs w:val="20"/>
              </w:rPr>
            </w:pPr>
          </w:p>
        </w:tc>
        <w:tc>
          <w:tcPr>
            <w:tcW w:w="1055" w:type="dxa"/>
          </w:tcPr>
          <w:p w14:paraId="0BD5FC08" w14:textId="77777777" w:rsidR="009B59CB" w:rsidRPr="00D25DF4" w:rsidRDefault="009B59CB" w:rsidP="00E54B26">
            <w:pPr>
              <w:jc w:val="center"/>
              <w:rPr>
                <w:rFonts w:cs="Arial"/>
                <w:i/>
                <w:sz w:val="20"/>
                <w:szCs w:val="20"/>
              </w:rPr>
            </w:pPr>
          </w:p>
        </w:tc>
        <w:tc>
          <w:tcPr>
            <w:tcW w:w="1060" w:type="dxa"/>
          </w:tcPr>
          <w:p w14:paraId="2B32826B" w14:textId="77777777" w:rsidR="009B59CB" w:rsidRPr="00D25DF4" w:rsidRDefault="009B59CB" w:rsidP="00E54B26">
            <w:pPr>
              <w:jc w:val="center"/>
              <w:rPr>
                <w:rFonts w:cs="Arial"/>
                <w:i/>
                <w:sz w:val="20"/>
                <w:szCs w:val="20"/>
              </w:rPr>
            </w:pPr>
          </w:p>
        </w:tc>
        <w:tc>
          <w:tcPr>
            <w:tcW w:w="1286" w:type="dxa"/>
          </w:tcPr>
          <w:p w14:paraId="4BC20F99" w14:textId="77777777" w:rsidR="009B59CB" w:rsidRPr="00D25DF4" w:rsidRDefault="009B59CB" w:rsidP="00E54B26">
            <w:pPr>
              <w:jc w:val="center"/>
              <w:rPr>
                <w:rFonts w:cs="Arial"/>
                <w:i/>
                <w:sz w:val="20"/>
                <w:szCs w:val="20"/>
              </w:rPr>
            </w:pPr>
          </w:p>
        </w:tc>
        <w:tc>
          <w:tcPr>
            <w:tcW w:w="1147" w:type="dxa"/>
          </w:tcPr>
          <w:p w14:paraId="6EDD3A6B" w14:textId="77777777" w:rsidR="009B59CB" w:rsidRPr="00D25DF4" w:rsidRDefault="009B59CB" w:rsidP="00E54B26">
            <w:pPr>
              <w:jc w:val="center"/>
              <w:rPr>
                <w:rFonts w:cs="Arial"/>
                <w:sz w:val="20"/>
                <w:szCs w:val="20"/>
              </w:rPr>
            </w:pPr>
          </w:p>
        </w:tc>
        <w:tc>
          <w:tcPr>
            <w:tcW w:w="1260" w:type="dxa"/>
          </w:tcPr>
          <w:p w14:paraId="381712E8" w14:textId="77777777" w:rsidR="009B59CB" w:rsidRPr="00D25DF4" w:rsidRDefault="009B59CB" w:rsidP="00E54B26">
            <w:pPr>
              <w:jc w:val="center"/>
              <w:rPr>
                <w:rFonts w:cs="Arial"/>
                <w:sz w:val="20"/>
                <w:szCs w:val="20"/>
              </w:rPr>
            </w:pPr>
          </w:p>
        </w:tc>
      </w:tr>
    </w:tbl>
    <w:p w14:paraId="1DC7D736" w14:textId="36ED1CC2" w:rsidR="009B59CB" w:rsidRPr="00D25DF4" w:rsidRDefault="009B59CB" w:rsidP="009B59CB">
      <w:pPr>
        <w:autoSpaceDE w:val="0"/>
        <w:autoSpaceDN w:val="0"/>
        <w:adjustRightInd w:val="0"/>
        <w:spacing w:after="0" w:line="240" w:lineRule="auto"/>
        <w:jc w:val="left"/>
        <w:rPr>
          <w:rFonts w:eastAsiaTheme="minorHAnsi" w:cs="Arial"/>
          <w:sz w:val="16"/>
          <w:szCs w:val="16"/>
          <w:lang w:eastAsia="en-US"/>
        </w:rPr>
      </w:pPr>
      <w:r w:rsidRPr="00D25DF4">
        <w:rPr>
          <w:rFonts w:cs="Arial"/>
          <w:sz w:val="20"/>
          <w:szCs w:val="20"/>
        </w:rPr>
        <w:t>*</w:t>
      </w:r>
      <w:r w:rsidRPr="00D25DF4">
        <w:rPr>
          <w:rFonts w:eastAsiaTheme="minorHAnsi" w:cs="Arial"/>
          <w:sz w:val="16"/>
          <w:szCs w:val="16"/>
          <w:lang w:eastAsia="en-US"/>
        </w:rPr>
        <w:t xml:space="preserve"> Bitte beachten, dass in die Gesamtkosten neben Personal, Aufträgen und Investitionen/AfA weitere Kosten einfließen können, z.B. Material, Reisekosten, die in dieser Übersicht nicht gesondert dargestellt werden müssen.</w:t>
      </w:r>
    </w:p>
    <w:p w14:paraId="4175037C" w14:textId="10239898" w:rsidR="002C1836" w:rsidRPr="00D25DF4" w:rsidRDefault="002C1836" w:rsidP="009B59CB">
      <w:pPr>
        <w:autoSpaceDE w:val="0"/>
        <w:autoSpaceDN w:val="0"/>
        <w:adjustRightInd w:val="0"/>
        <w:spacing w:after="0" w:line="240" w:lineRule="auto"/>
        <w:jc w:val="left"/>
        <w:rPr>
          <w:rFonts w:eastAsiaTheme="minorHAnsi" w:cs="Arial"/>
          <w:sz w:val="16"/>
          <w:szCs w:val="16"/>
          <w:lang w:eastAsia="en-US"/>
        </w:rPr>
      </w:pPr>
      <w:r w:rsidRPr="00D25DF4">
        <w:rPr>
          <w:rFonts w:eastAsiaTheme="minorHAnsi" w:cs="Arial"/>
          <w:sz w:val="16"/>
          <w:szCs w:val="16"/>
          <w:lang w:eastAsia="en-US"/>
        </w:rPr>
        <w:t xml:space="preserve">** Bitte beachten Sie, dass Ihre Kostenplanung in der </w:t>
      </w:r>
      <w:r w:rsidR="000A4BE4">
        <w:rPr>
          <w:rFonts w:eastAsiaTheme="minorHAnsi" w:cs="Arial"/>
          <w:sz w:val="16"/>
          <w:szCs w:val="16"/>
          <w:lang w:eastAsia="en-US"/>
        </w:rPr>
        <w:t>Projektbeschreibung</w:t>
      </w:r>
      <w:r w:rsidRPr="00D25DF4">
        <w:rPr>
          <w:rFonts w:eastAsiaTheme="minorHAnsi" w:cs="Arial"/>
          <w:sz w:val="16"/>
          <w:szCs w:val="16"/>
          <w:lang w:eastAsia="en-US"/>
        </w:rPr>
        <w:t xml:space="preserve"> final sein sollte und spätere Änderungen in Bezug auf die Gesamthöhe bzw. die Partnerbudgets einer erneuten Prüfung durch den Beirat bedü</w:t>
      </w:r>
      <w:r w:rsidR="00800748" w:rsidRPr="00D25DF4">
        <w:rPr>
          <w:rFonts w:eastAsiaTheme="minorHAnsi" w:cs="Arial"/>
          <w:sz w:val="16"/>
          <w:szCs w:val="16"/>
          <w:lang w:eastAsia="en-US"/>
        </w:rPr>
        <w:t>r</w:t>
      </w:r>
      <w:r w:rsidRPr="00D25DF4">
        <w:rPr>
          <w:rFonts w:eastAsiaTheme="minorHAnsi" w:cs="Arial"/>
          <w:sz w:val="16"/>
          <w:szCs w:val="16"/>
          <w:lang w:eastAsia="en-US"/>
        </w:rPr>
        <w:t>ften und vermieden werden sollten.</w:t>
      </w:r>
    </w:p>
    <w:p w14:paraId="08D39101" w14:textId="5DAF19E7" w:rsidR="002E0586" w:rsidRPr="00D25DF4" w:rsidRDefault="008837AB" w:rsidP="00B278E0">
      <w:pPr>
        <w:pStyle w:val="berschrift1"/>
      </w:pPr>
      <w:r w:rsidRPr="00D25DF4">
        <w:t>Zusammenfassung</w:t>
      </w:r>
    </w:p>
    <w:p w14:paraId="4AB1DBDE" w14:textId="0997C13A" w:rsidR="00C420EA" w:rsidRPr="006647AA" w:rsidRDefault="00803D50" w:rsidP="006647AA">
      <w:pPr>
        <w:jc w:val="left"/>
        <w:rPr>
          <w:rFonts w:cs="Arial"/>
          <w:i/>
          <w:sz w:val="20"/>
          <w:szCs w:val="20"/>
        </w:rPr>
      </w:pPr>
      <w:r w:rsidRPr="00D25DF4">
        <w:rPr>
          <w:rFonts w:cs="Arial"/>
          <w:i/>
          <w:sz w:val="20"/>
          <w:szCs w:val="20"/>
        </w:rPr>
        <w:t>…des Projektes auf maximal 0,5 Seiten</w:t>
      </w:r>
    </w:p>
    <w:p w14:paraId="3FF00E48" w14:textId="5EF72777" w:rsidR="00803D50" w:rsidRPr="00D25DF4" w:rsidRDefault="00803D50" w:rsidP="00B278E0">
      <w:pPr>
        <w:pStyle w:val="berschrift1"/>
      </w:pPr>
      <w:r w:rsidRPr="00D25DF4">
        <w:t>1 Ziele</w:t>
      </w:r>
    </w:p>
    <w:p w14:paraId="52C5EB30" w14:textId="17270681" w:rsidR="00803D50" w:rsidRPr="00D25DF4" w:rsidRDefault="00803D50" w:rsidP="00B278E0">
      <w:pPr>
        <w:pStyle w:val="berschrift2"/>
      </w:pPr>
      <w:r w:rsidRPr="00D25DF4">
        <w:t>1.1 Gesamtziel des Vorhabens</w:t>
      </w:r>
    </w:p>
    <w:p w14:paraId="308C00A2" w14:textId="55DD8EF7" w:rsidR="008837AB" w:rsidRPr="00D25DF4" w:rsidRDefault="00AF1ABE" w:rsidP="004D4C1E">
      <w:pPr>
        <w:pStyle w:val="Untertitel"/>
      </w:pPr>
      <w:r w:rsidRPr="00D25DF4">
        <w:t>Das Ziel der geplanten Arbeiten ist</w:t>
      </w:r>
      <w:r w:rsidRPr="00D25DF4">
        <w:rPr>
          <w:b/>
        </w:rPr>
        <w:t xml:space="preserve"> </w:t>
      </w:r>
      <w:r w:rsidRPr="00D25DF4">
        <w:t>mit Angaben zur Verwertung der Ergebnisse kurz zu umreißen</w:t>
      </w:r>
      <w:r w:rsidR="002310FE" w:rsidRPr="00D25DF4">
        <w:t>.</w:t>
      </w:r>
      <w:r w:rsidR="00D23418" w:rsidRPr="00D25DF4">
        <w:t xml:space="preserve"> Es sollen außerdem die innovativen Lösungsansätze beschrieben werden.</w:t>
      </w:r>
    </w:p>
    <w:p w14:paraId="2FC28D7F" w14:textId="77777777" w:rsidR="004D4C1E" w:rsidRPr="00D25DF4" w:rsidRDefault="004D4C1E" w:rsidP="00E54B26">
      <w:pPr>
        <w:rPr>
          <w:rFonts w:cs="Arial"/>
        </w:rPr>
      </w:pPr>
    </w:p>
    <w:p w14:paraId="2A2442F9" w14:textId="5231735F" w:rsidR="00AF1ABE" w:rsidRPr="00D25DF4" w:rsidRDefault="00CE6E02" w:rsidP="00E54B26">
      <w:pPr>
        <w:pStyle w:val="berschrift2"/>
      </w:pPr>
      <w:r w:rsidRPr="00D25DF4">
        <w:t>1.</w:t>
      </w:r>
      <w:r w:rsidR="00803D50" w:rsidRPr="00D25DF4">
        <w:t>2</w:t>
      </w:r>
      <w:r w:rsidRPr="00D25DF4">
        <w:t xml:space="preserve"> </w:t>
      </w:r>
      <w:r w:rsidR="00AF1ABE" w:rsidRPr="00D25DF4">
        <w:t xml:space="preserve">Bezug des Vorhabens hinsichtlich des </w:t>
      </w:r>
      <w:r w:rsidR="00800748" w:rsidRPr="00D25DF4">
        <w:t>CAPTN Energy</w:t>
      </w:r>
      <w:r w:rsidR="00AF1ABE" w:rsidRPr="00D25DF4">
        <w:t>-Themengebiets</w:t>
      </w:r>
    </w:p>
    <w:p w14:paraId="61BA85E7" w14:textId="77777777" w:rsidR="00CD000D" w:rsidRPr="00D25DF4" w:rsidRDefault="00CD000D" w:rsidP="005A77ED">
      <w:pPr>
        <w:rPr>
          <w:rFonts w:cs="Arial"/>
        </w:rPr>
      </w:pPr>
    </w:p>
    <w:p w14:paraId="3D651938" w14:textId="68267DB2" w:rsidR="00AF1ABE" w:rsidRPr="00D25DF4" w:rsidRDefault="00AF1ABE" w:rsidP="00B278E0">
      <w:pPr>
        <w:pStyle w:val="berschrift2"/>
      </w:pPr>
      <w:r w:rsidRPr="00D25DF4">
        <w:t>1.</w:t>
      </w:r>
      <w:r w:rsidR="00803D50" w:rsidRPr="00D25DF4">
        <w:t>3</w:t>
      </w:r>
      <w:r w:rsidRPr="00D25DF4">
        <w:t xml:space="preserve"> Wissenschaftliche und/oder technische Arbeitsziele des Vorhabens</w:t>
      </w:r>
    </w:p>
    <w:p w14:paraId="4DB50FBC" w14:textId="7B97B5D9" w:rsidR="0001794F" w:rsidRPr="00D25DF4" w:rsidRDefault="00AF1ABE" w:rsidP="00E54B26">
      <w:pPr>
        <w:pStyle w:val="Untertitel"/>
      </w:pPr>
      <w:r w:rsidRPr="00D25DF4">
        <w:t>Hier sind die mit dem Vorhaben angestrebten wissenschaftlichen und/oder technischen Arbeitsziele zu nennen. Solche können beispielsweise sein</w:t>
      </w:r>
      <w:r w:rsidR="00B278E0" w:rsidRPr="00D25DF4">
        <w:t xml:space="preserve"> (i</w:t>
      </w:r>
      <w:r w:rsidR="0001794F" w:rsidRPr="00D25DF4">
        <w:t>n der angewandten Forschung</w:t>
      </w:r>
      <w:r w:rsidR="00B278E0" w:rsidRPr="00D25DF4">
        <w:t>)</w:t>
      </w:r>
      <w:r w:rsidR="0001794F" w:rsidRPr="00D25DF4">
        <w:t xml:space="preserve"> „die Verbesserung bestimmter Werkstoffe“, in der Entwicklung „die Herstellung eines Prototyps“. </w:t>
      </w:r>
    </w:p>
    <w:p w14:paraId="14E10566" w14:textId="77777777" w:rsidR="00803D50" w:rsidRPr="00D25DF4" w:rsidRDefault="00803D50" w:rsidP="00395AB5">
      <w:pPr>
        <w:rPr>
          <w:rFonts w:cs="Arial"/>
        </w:rPr>
      </w:pPr>
    </w:p>
    <w:p w14:paraId="2D7FFC62" w14:textId="77777777" w:rsidR="00C420EA" w:rsidRDefault="00C420EA">
      <w:pPr>
        <w:spacing w:after="160" w:line="259" w:lineRule="auto"/>
        <w:jc w:val="left"/>
        <w:rPr>
          <w:rFonts w:cs="Arial"/>
          <w:color w:val="2E75B5"/>
          <w:sz w:val="28"/>
          <w:szCs w:val="26"/>
        </w:rPr>
      </w:pPr>
      <w:r>
        <w:br w:type="page"/>
      </w:r>
    </w:p>
    <w:p w14:paraId="7A022E13" w14:textId="244CB31C" w:rsidR="002E0586" w:rsidRPr="00D25DF4" w:rsidRDefault="003E7130" w:rsidP="00B278E0">
      <w:pPr>
        <w:pStyle w:val="berschrift1"/>
      </w:pPr>
      <w:r w:rsidRPr="00D25DF4">
        <w:lastRenderedPageBreak/>
        <w:t xml:space="preserve">2 </w:t>
      </w:r>
      <w:r w:rsidR="002E0586" w:rsidRPr="00D25DF4">
        <w:t>Stand der Wissenschaft und Technik</w:t>
      </w:r>
    </w:p>
    <w:p w14:paraId="3C4D92FC" w14:textId="3CCFCF51" w:rsidR="00CE6E02" w:rsidRPr="00D25DF4" w:rsidRDefault="00CE6E02" w:rsidP="00E54B26">
      <w:pPr>
        <w:pStyle w:val="berschrift2"/>
      </w:pPr>
      <w:r w:rsidRPr="00D25DF4">
        <w:t xml:space="preserve">2.1 </w:t>
      </w:r>
      <w:r w:rsidR="0001794F" w:rsidRPr="00D25DF4">
        <w:t>Stand der Wissenschaft und Technik</w:t>
      </w:r>
    </w:p>
    <w:p w14:paraId="6A556273" w14:textId="684529BF" w:rsidR="001D66AC" w:rsidRPr="00D25DF4" w:rsidRDefault="0001794F" w:rsidP="004D4C1E">
      <w:pPr>
        <w:pStyle w:val="Untertitel"/>
      </w:pPr>
      <w:r w:rsidRPr="00D25DF4">
        <w:t>(einschließlich alternativer Lösungen, der Ergebnisverwertung entgegenstehende Rechte, Informationsrecherchen) Der Stand von Wissenschaft und Technik auf den vom Vorhaben berührten Arbeitsgebieten ist durch aktuelle Informationsrecherchen (z.B. Literatur- und Patentrecherchen) zu ermitteln; es ist darzustellen, ob</w:t>
      </w:r>
    </w:p>
    <w:p w14:paraId="27C39D86" w14:textId="77777777" w:rsidR="0001794F" w:rsidRPr="00D25DF4" w:rsidRDefault="0001794F" w:rsidP="004D4C1E">
      <w:pPr>
        <w:pStyle w:val="Untertitel"/>
        <w:numPr>
          <w:ilvl w:val="0"/>
          <w:numId w:val="14"/>
        </w:numPr>
        <w:rPr>
          <w:rFonts w:eastAsia="Arial"/>
        </w:rPr>
      </w:pPr>
      <w:r w:rsidRPr="00D25DF4">
        <w:t xml:space="preserve">das Vorhaben bereits Gegenstand anderweitiger Forschungen/Entwicklungen/Untersuchungen/Patente ist und/oder </w:t>
      </w:r>
    </w:p>
    <w:p w14:paraId="167ED49B" w14:textId="44A2E990" w:rsidR="0001794F" w:rsidRPr="00D25DF4" w:rsidRDefault="0001794F" w:rsidP="004D4C1E">
      <w:pPr>
        <w:pStyle w:val="Untertitel"/>
        <w:numPr>
          <w:ilvl w:val="0"/>
          <w:numId w:val="14"/>
        </w:numPr>
      </w:pPr>
      <w:r w:rsidRPr="00D25DF4">
        <w:t xml:space="preserve">Schutzrechte und Schutzrechtsanmeldungen einer späteren Ergebnisverwertung entgegenstehen können. </w:t>
      </w:r>
    </w:p>
    <w:p w14:paraId="36C11B32" w14:textId="366D95BF" w:rsidR="0001794F" w:rsidRPr="00D25DF4" w:rsidRDefault="0001794F" w:rsidP="004D4C1E">
      <w:pPr>
        <w:pStyle w:val="Untertitel"/>
      </w:pPr>
      <w:r w:rsidRPr="00D25DF4">
        <w:t>Hierbei sind möglichst elektronische Quellen (z.B. Datenbanken, Informationen in Netzwerken etc</w:t>
      </w:r>
      <w:r w:rsidR="002310FE" w:rsidRPr="00D25DF4">
        <w:t>.) zu benutzen.</w:t>
      </w:r>
    </w:p>
    <w:p w14:paraId="25169BF3" w14:textId="77777777" w:rsidR="00803D50" w:rsidRPr="00D25DF4" w:rsidRDefault="00803D50" w:rsidP="002310FE">
      <w:pPr>
        <w:spacing w:after="112" w:line="247" w:lineRule="auto"/>
        <w:jc w:val="left"/>
        <w:rPr>
          <w:rFonts w:cs="Arial"/>
          <w:i/>
          <w:iCs/>
          <w:sz w:val="20"/>
          <w:szCs w:val="20"/>
        </w:rPr>
      </w:pPr>
    </w:p>
    <w:p w14:paraId="423AAFEF" w14:textId="2AFB6BB4" w:rsidR="00E93292" w:rsidRPr="00D25DF4" w:rsidRDefault="00E93292" w:rsidP="00B278E0">
      <w:pPr>
        <w:pStyle w:val="berschrift2"/>
      </w:pPr>
      <w:r w:rsidRPr="00D25DF4">
        <w:t>2</w:t>
      </w:r>
      <w:r w:rsidR="002310FE" w:rsidRPr="00D25DF4">
        <w:t>.</w:t>
      </w:r>
      <w:r w:rsidR="00CE6E02" w:rsidRPr="00D25DF4">
        <w:t>2</w:t>
      </w:r>
      <w:r w:rsidR="002310FE" w:rsidRPr="00D25DF4">
        <w:t xml:space="preserve"> </w:t>
      </w:r>
      <w:r w:rsidRPr="00D25DF4">
        <w:t>Bisherige Arbeiten der Antragstellenden</w:t>
      </w:r>
    </w:p>
    <w:p w14:paraId="1B3ABDAA" w14:textId="53A9931D" w:rsidR="00E93292" w:rsidRPr="00D25DF4" w:rsidRDefault="4C8EAB5C" w:rsidP="004D4C1E">
      <w:pPr>
        <w:pStyle w:val="Untertitel"/>
      </w:pPr>
      <w:r>
        <w:t>Hier sollen die bisherigen Arbeiten und Erfahrungen auf dem das Vorhaben betreffenden Fachgebiet, falls möglich mit Veröffentlichungs- und Referenzliste, mitgeteilt werden. Insbesondere sind auch Vorarbeiten, die in das Vorhaben einfließen sollen, darzustellen.</w:t>
      </w:r>
      <w:r w:rsidR="56E3B491">
        <w:t xml:space="preserve"> Auf </w:t>
      </w:r>
      <w:r w:rsidR="34CF0C01">
        <w:t>eine vollständige</w:t>
      </w:r>
      <w:r w:rsidR="56E3B491">
        <w:t xml:space="preserve"> Referenzliste können Sie auch gern im Anhang verweisen.</w:t>
      </w:r>
    </w:p>
    <w:p w14:paraId="2DE8420D" w14:textId="77777777" w:rsidR="00E93292" w:rsidRPr="00D25DF4" w:rsidRDefault="00E93292" w:rsidP="00E93292">
      <w:pPr>
        <w:rPr>
          <w:rFonts w:cs="Arial"/>
        </w:rPr>
      </w:pPr>
    </w:p>
    <w:p w14:paraId="4498C640" w14:textId="77777777" w:rsidR="00C420EA" w:rsidRDefault="00C420EA">
      <w:pPr>
        <w:spacing w:after="160" w:line="259" w:lineRule="auto"/>
        <w:jc w:val="left"/>
        <w:rPr>
          <w:rFonts w:cs="Arial"/>
          <w:color w:val="2E75B5"/>
          <w:sz w:val="28"/>
          <w:szCs w:val="26"/>
        </w:rPr>
      </w:pPr>
      <w:r>
        <w:br w:type="page"/>
      </w:r>
    </w:p>
    <w:p w14:paraId="346C82B4" w14:textId="220212D2" w:rsidR="002E0586" w:rsidRPr="00D25DF4" w:rsidRDefault="007C6D3C" w:rsidP="00B278E0">
      <w:pPr>
        <w:pStyle w:val="berschrift1"/>
      </w:pPr>
      <w:r w:rsidRPr="00D25DF4">
        <w:lastRenderedPageBreak/>
        <w:t xml:space="preserve">3 </w:t>
      </w:r>
      <w:r w:rsidR="00A93B6A" w:rsidRPr="00D25DF4">
        <w:t>A</w:t>
      </w:r>
      <w:r w:rsidR="008837AB" w:rsidRPr="00D25DF4">
        <w:t>usführliche Beschreibung des Arbeitsplans</w:t>
      </w:r>
    </w:p>
    <w:p w14:paraId="00D92027" w14:textId="2D681756" w:rsidR="002B6766" w:rsidRPr="00D25DF4" w:rsidRDefault="00CB507A" w:rsidP="00E54B26">
      <w:pPr>
        <w:pStyle w:val="berschrift2"/>
      </w:pPr>
      <w:r w:rsidRPr="00D25DF4">
        <w:t xml:space="preserve">3.1 </w:t>
      </w:r>
      <w:r w:rsidR="002B6766" w:rsidRPr="00D25DF4">
        <w:t>Vorhabenbezogene Ressourcenplanung</w:t>
      </w:r>
    </w:p>
    <w:p w14:paraId="1B7E63A9" w14:textId="2712885E" w:rsidR="00A14199" w:rsidRPr="00D25DF4" w:rsidRDefault="00A14199" w:rsidP="00E54B26">
      <w:pPr>
        <w:pStyle w:val="Untertitel"/>
      </w:pPr>
      <w:r w:rsidRPr="00D25DF4">
        <w:t>Die Arbeitsteilung im Verbund muss anhand des gemeinsamen Arbeitsplans erkennbar sein.</w:t>
      </w:r>
      <w:r w:rsidR="004D4C1E" w:rsidRPr="00D25DF4">
        <w:t xml:space="preserve"> Im Arbeitsplan ist der Arbeitsumfang im Einzelnen festzulegen, der unter ökonomisch sinnvollem Einsatz von Ressourcen notwendig ist.</w:t>
      </w:r>
    </w:p>
    <w:p w14:paraId="29206F09" w14:textId="25ABF7B6" w:rsidR="001A2F04" w:rsidRDefault="00B278E0" w:rsidP="00C420EA">
      <w:pPr>
        <w:pStyle w:val="Untertitel"/>
      </w:pPr>
      <w:r w:rsidRPr="00D25DF4">
        <w:t>Einheitliche Bezeichnung der identischen Arbeitspakete/Aktivitäten in der Vorhabenbeschreibung!</w:t>
      </w:r>
    </w:p>
    <w:p w14:paraId="3EDBA4E5" w14:textId="77777777" w:rsidR="00C420EA" w:rsidRPr="00C420EA" w:rsidRDefault="00C420EA" w:rsidP="00C420EA"/>
    <w:tbl>
      <w:tblPr>
        <w:tblW w:w="8789" w:type="dxa"/>
        <w:tblInd w:w="-34" w:type="dxa"/>
        <w:tblLayout w:type="fixed"/>
        <w:tblLook w:val="01E0" w:firstRow="1" w:lastRow="1" w:firstColumn="1" w:lastColumn="1" w:noHBand="0" w:noVBand="0"/>
      </w:tblPr>
      <w:tblGrid>
        <w:gridCol w:w="1135"/>
        <w:gridCol w:w="1134"/>
        <w:gridCol w:w="5385"/>
        <w:gridCol w:w="1135"/>
      </w:tblGrid>
      <w:tr w:rsidR="00A14199" w:rsidRPr="00D25DF4" w14:paraId="51DAD19A" w14:textId="77777777" w:rsidTr="35065E98">
        <w:trPr>
          <w:tblHeader/>
        </w:trPr>
        <w:tc>
          <w:tcPr>
            <w:tcW w:w="8789" w:type="dxa"/>
            <w:gridSpan w:val="4"/>
            <w:tcBorders>
              <w:bottom w:val="single" w:sz="4" w:space="0" w:color="auto"/>
            </w:tcBorders>
            <w:shd w:val="clear" w:color="auto" w:fill="D9D9D9" w:themeFill="background1" w:themeFillShade="D9"/>
            <w:vAlign w:val="center"/>
          </w:tcPr>
          <w:p w14:paraId="56568FE3" w14:textId="77777777" w:rsidR="00A14199" w:rsidRPr="00D25DF4" w:rsidRDefault="00A14199">
            <w:pPr>
              <w:spacing w:line="300" w:lineRule="auto"/>
              <w:rPr>
                <w:rFonts w:cs="Arial"/>
                <w:b/>
                <w:color w:val="000000"/>
                <w:sz w:val="20"/>
              </w:rPr>
            </w:pPr>
            <w:r w:rsidRPr="00D25DF4">
              <w:rPr>
                <w:rFonts w:cs="Arial"/>
                <w:b/>
                <w:color w:val="000000"/>
                <w:sz w:val="20"/>
              </w:rPr>
              <w:t xml:space="preserve">AP 1: </w:t>
            </w:r>
            <w:r w:rsidRPr="00D25DF4">
              <w:rPr>
                <w:rFonts w:cs="Arial"/>
                <w:b/>
                <w:color w:val="FF0000"/>
                <w:sz w:val="20"/>
              </w:rPr>
              <w:t>Name des Arbeitspaketes</w:t>
            </w:r>
          </w:p>
        </w:tc>
      </w:tr>
      <w:tr w:rsidR="00A14199" w:rsidRPr="00D25DF4" w14:paraId="09420DD8" w14:textId="77777777" w:rsidTr="35065E98">
        <w:trPr>
          <w:trHeight w:val="545"/>
          <w:tblHeader/>
        </w:trPr>
        <w:tc>
          <w:tcPr>
            <w:tcW w:w="1135" w:type="dxa"/>
            <w:tcBorders>
              <w:top w:val="single" w:sz="4" w:space="0" w:color="auto"/>
              <w:bottom w:val="single" w:sz="4" w:space="0" w:color="auto"/>
              <w:right w:val="single" w:sz="4" w:space="0" w:color="auto"/>
            </w:tcBorders>
            <w:shd w:val="clear" w:color="auto" w:fill="D9D9D9" w:themeFill="background1" w:themeFillShade="D9"/>
            <w:vAlign w:val="center"/>
          </w:tcPr>
          <w:p w14:paraId="52A7EE7D" w14:textId="77777777" w:rsidR="00A14199" w:rsidRPr="00D25DF4" w:rsidRDefault="00A14199">
            <w:pPr>
              <w:spacing w:line="300" w:lineRule="auto"/>
              <w:jc w:val="left"/>
              <w:rPr>
                <w:rFonts w:cs="Arial"/>
                <w:b/>
                <w:color w:val="000000"/>
                <w:sz w:val="20"/>
              </w:rPr>
            </w:pPr>
            <w:r w:rsidRPr="00D25DF4">
              <w:rPr>
                <w:rFonts w:cs="Arial"/>
                <w:b/>
                <w:color w:val="000000"/>
                <w:sz w:val="20"/>
              </w:rPr>
              <w:t>Partner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520AF" w14:textId="4F1E6042" w:rsidR="00A14199" w:rsidRPr="00D25DF4" w:rsidRDefault="00A14199">
            <w:pPr>
              <w:spacing w:line="300" w:lineRule="auto"/>
              <w:jc w:val="left"/>
              <w:rPr>
                <w:rFonts w:cs="Arial"/>
                <w:b/>
                <w:color w:val="000000"/>
                <w:sz w:val="20"/>
              </w:rPr>
            </w:pPr>
            <w:r w:rsidRPr="00D25DF4">
              <w:rPr>
                <w:rFonts w:cs="Arial"/>
                <w:b/>
                <w:color w:val="000000"/>
                <w:sz w:val="20"/>
              </w:rPr>
              <w:t>Aktivitäten-</w:t>
            </w:r>
            <w:proofErr w:type="spellStart"/>
            <w:r w:rsidRPr="00D25DF4">
              <w:rPr>
                <w:rFonts w:cs="Arial"/>
                <w:b/>
                <w:color w:val="000000"/>
                <w:sz w:val="20"/>
              </w:rPr>
              <w:t>Nr</w:t>
            </w:r>
            <w:proofErr w:type="spellEnd"/>
          </w:p>
        </w:tc>
        <w:tc>
          <w:tcPr>
            <w:tcW w:w="5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382F0" w14:textId="521E3537" w:rsidR="00A14199" w:rsidRPr="00D25DF4" w:rsidRDefault="00A14199">
            <w:pPr>
              <w:spacing w:line="300" w:lineRule="auto"/>
              <w:jc w:val="left"/>
              <w:rPr>
                <w:rFonts w:cs="Arial"/>
                <w:b/>
                <w:color w:val="000000"/>
                <w:sz w:val="20"/>
              </w:rPr>
            </w:pPr>
            <w:r w:rsidRPr="00D25DF4">
              <w:rPr>
                <w:rFonts w:cs="Arial"/>
                <w:b/>
                <w:color w:val="000000"/>
                <w:sz w:val="20"/>
              </w:rPr>
              <w:t>Titel der Aktivität</w:t>
            </w:r>
          </w:p>
        </w:tc>
        <w:tc>
          <w:tcPr>
            <w:tcW w:w="1135" w:type="dxa"/>
            <w:tcBorders>
              <w:top w:val="single" w:sz="4" w:space="0" w:color="auto"/>
              <w:left w:val="single" w:sz="4" w:space="0" w:color="auto"/>
              <w:bottom w:val="single" w:sz="4" w:space="0" w:color="auto"/>
            </w:tcBorders>
            <w:shd w:val="clear" w:color="auto" w:fill="D9D9D9" w:themeFill="background1" w:themeFillShade="D9"/>
            <w:vAlign w:val="center"/>
          </w:tcPr>
          <w:p w14:paraId="3972EEDB" w14:textId="77777777" w:rsidR="00A14199" w:rsidRPr="00D25DF4" w:rsidRDefault="00A14199">
            <w:pPr>
              <w:jc w:val="left"/>
              <w:rPr>
                <w:rFonts w:cs="Arial"/>
                <w:b/>
                <w:color w:val="000000"/>
                <w:sz w:val="20"/>
              </w:rPr>
            </w:pPr>
            <w:r w:rsidRPr="00D25DF4">
              <w:rPr>
                <w:rFonts w:cs="Arial"/>
                <w:b/>
                <w:color w:val="000000"/>
                <w:sz w:val="20"/>
              </w:rPr>
              <w:t>Personal</w:t>
            </w:r>
          </w:p>
        </w:tc>
      </w:tr>
      <w:tr w:rsidR="00A14199" w:rsidRPr="00D25DF4" w14:paraId="492D91DA" w14:textId="77777777" w:rsidTr="35065E98">
        <w:tc>
          <w:tcPr>
            <w:tcW w:w="1135" w:type="dxa"/>
            <w:tcBorders>
              <w:top w:val="single" w:sz="4" w:space="0" w:color="auto"/>
              <w:bottom w:val="single" w:sz="4" w:space="0" w:color="auto"/>
              <w:right w:val="single" w:sz="4" w:space="0" w:color="auto"/>
            </w:tcBorders>
            <w:vAlign w:val="center"/>
          </w:tcPr>
          <w:p w14:paraId="4619D97B" w14:textId="77777777" w:rsidR="00A14199" w:rsidRPr="00D25DF4" w:rsidRDefault="00A14199">
            <w:pPr>
              <w:spacing w:line="300" w:lineRule="auto"/>
              <w:rPr>
                <w:rFonts w:cs="Arial"/>
                <w:color w:val="FF0000"/>
                <w:sz w:val="20"/>
              </w:rPr>
            </w:pPr>
            <w:r w:rsidRPr="00D25DF4">
              <w:rPr>
                <w:rFonts w:cs="Arial"/>
                <w:color w:val="FF0000"/>
                <w:sz w:val="20"/>
              </w:rPr>
              <w:t>A-GmbH</w:t>
            </w:r>
          </w:p>
        </w:tc>
        <w:tc>
          <w:tcPr>
            <w:tcW w:w="1134" w:type="dxa"/>
            <w:tcBorders>
              <w:top w:val="single" w:sz="4" w:space="0" w:color="auto"/>
              <w:left w:val="single" w:sz="4" w:space="0" w:color="auto"/>
              <w:bottom w:val="single" w:sz="4" w:space="0" w:color="auto"/>
              <w:right w:val="single" w:sz="4" w:space="0" w:color="auto"/>
            </w:tcBorders>
            <w:vAlign w:val="center"/>
          </w:tcPr>
          <w:p w14:paraId="68B91E7F" w14:textId="77777777" w:rsidR="00A14199" w:rsidRPr="00D25DF4" w:rsidRDefault="00A14199">
            <w:pPr>
              <w:spacing w:line="300" w:lineRule="auto"/>
              <w:rPr>
                <w:rFonts w:cs="Arial"/>
                <w:color w:val="FF0000"/>
                <w:sz w:val="20"/>
              </w:rPr>
            </w:pPr>
            <w:r w:rsidRPr="00D25DF4">
              <w:rPr>
                <w:rFonts w:cs="Arial"/>
                <w:color w:val="FF0000"/>
                <w:sz w:val="20"/>
              </w:rPr>
              <w:t>1.1.1</w:t>
            </w:r>
          </w:p>
        </w:tc>
        <w:tc>
          <w:tcPr>
            <w:tcW w:w="5385" w:type="dxa"/>
            <w:tcBorders>
              <w:top w:val="single" w:sz="4" w:space="0" w:color="auto"/>
              <w:left w:val="single" w:sz="4" w:space="0" w:color="auto"/>
              <w:bottom w:val="single" w:sz="4" w:space="0" w:color="auto"/>
              <w:right w:val="single" w:sz="4" w:space="0" w:color="auto"/>
            </w:tcBorders>
            <w:vAlign w:val="center"/>
          </w:tcPr>
          <w:p w14:paraId="20D3CDAC" w14:textId="77777777" w:rsidR="00A14199" w:rsidRPr="00D25DF4" w:rsidRDefault="00A14199">
            <w:pPr>
              <w:spacing w:line="300" w:lineRule="auto"/>
              <w:rPr>
                <w:rFonts w:cs="Arial"/>
                <w:color w:val="FF0000"/>
                <w:sz w:val="20"/>
              </w:rPr>
            </w:pPr>
            <w:r w:rsidRPr="00D25DF4">
              <w:rPr>
                <w:rFonts w:cs="Arial"/>
                <w:color w:val="FF0000"/>
                <w:sz w:val="20"/>
              </w:rPr>
              <w:t>Anforderungsdefinition</w:t>
            </w:r>
          </w:p>
        </w:tc>
        <w:tc>
          <w:tcPr>
            <w:tcW w:w="1135" w:type="dxa"/>
            <w:tcBorders>
              <w:top w:val="single" w:sz="4" w:space="0" w:color="auto"/>
              <w:left w:val="single" w:sz="4" w:space="0" w:color="auto"/>
              <w:bottom w:val="single" w:sz="4" w:space="0" w:color="auto"/>
            </w:tcBorders>
            <w:vAlign w:val="center"/>
          </w:tcPr>
          <w:p w14:paraId="788609A9" w14:textId="12BF4884" w:rsidR="00A14199" w:rsidRPr="00D25DF4" w:rsidRDefault="4D12DD7E" w:rsidP="5BC03473">
            <w:pPr>
              <w:rPr>
                <w:rFonts w:cs="Arial"/>
                <w:color w:val="FF0000"/>
                <w:sz w:val="20"/>
                <w:szCs w:val="20"/>
              </w:rPr>
            </w:pPr>
            <w:r w:rsidRPr="35065E98">
              <w:rPr>
                <w:rFonts w:cs="Arial"/>
                <w:color w:val="FF0000"/>
                <w:sz w:val="20"/>
                <w:szCs w:val="20"/>
              </w:rPr>
              <w:t>3</w:t>
            </w:r>
            <w:r w:rsidR="2BE11DF5" w:rsidRPr="35065E98">
              <w:rPr>
                <w:rFonts w:cs="Arial"/>
                <w:color w:val="FF0000"/>
                <w:sz w:val="20"/>
                <w:szCs w:val="20"/>
              </w:rPr>
              <w:t>60 h</w:t>
            </w:r>
          </w:p>
        </w:tc>
      </w:tr>
      <w:tr w:rsidR="00A14199" w:rsidRPr="00D25DF4" w14:paraId="3C4DE870" w14:textId="77777777" w:rsidTr="35065E98">
        <w:tc>
          <w:tcPr>
            <w:tcW w:w="1135" w:type="dxa"/>
            <w:tcBorders>
              <w:top w:val="single" w:sz="4" w:space="0" w:color="auto"/>
              <w:bottom w:val="single" w:sz="4" w:space="0" w:color="auto"/>
              <w:right w:val="single" w:sz="4" w:space="0" w:color="auto"/>
            </w:tcBorders>
            <w:vAlign w:val="center"/>
          </w:tcPr>
          <w:p w14:paraId="744142F7" w14:textId="77777777" w:rsidR="00A14199" w:rsidRPr="00D25DF4" w:rsidRDefault="00A14199">
            <w:pPr>
              <w:spacing w:line="300" w:lineRule="auto"/>
              <w:rPr>
                <w:rFonts w:cs="Arial"/>
                <w:color w:val="FF0000"/>
                <w:sz w:val="20"/>
              </w:rPr>
            </w:pPr>
            <w:r w:rsidRPr="00D25DF4">
              <w:rPr>
                <w:rFonts w:cs="Arial"/>
                <w:color w:val="FF0000"/>
                <w:sz w:val="20"/>
              </w:rPr>
              <w:t>A-GmbH</w:t>
            </w:r>
          </w:p>
        </w:tc>
        <w:tc>
          <w:tcPr>
            <w:tcW w:w="1134" w:type="dxa"/>
            <w:tcBorders>
              <w:top w:val="single" w:sz="4" w:space="0" w:color="auto"/>
              <w:left w:val="single" w:sz="4" w:space="0" w:color="auto"/>
              <w:bottom w:val="single" w:sz="4" w:space="0" w:color="auto"/>
              <w:right w:val="single" w:sz="4" w:space="0" w:color="auto"/>
            </w:tcBorders>
            <w:vAlign w:val="center"/>
          </w:tcPr>
          <w:p w14:paraId="06B2F7B8" w14:textId="77777777" w:rsidR="00A14199" w:rsidRPr="00D25DF4" w:rsidRDefault="00A14199">
            <w:pPr>
              <w:spacing w:line="300" w:lineRule="auto"/>
              <w:rPr>
                <w:rFonts w:cs="Arial"/>
                <w:color w:val="FF0000"/>
                <w:sz w:val="20"/>
              </w:rPr>
            </w:pPr>
            <w:r w:rsidRPr="00D25DF4">
              <w:rPr>
                <w:rFonts w:cs="Arial"/>
                <w:color w:val="FF0000"/>
                <w:sz w:val="20"/>
              </w:rPr>
              <w:t>1.1.2</w:t>
            </w:r>
          </w:p>
        </w:tc>
        <w:tc>
          <w:tcPr>
            <w:tcW w:w="5385" w:type="dxa"/>
            <w:tcBorders>
              <w:top w:val="single" w:sz="4" w:space="0" w:color="auto"/>
              <w:left w:val="single" w:sz="4" w:space="0" w:color="auto"/>
              <w:bottom w:val="single" w:sz="4" w:space="0" w:color="auto"/>
              <w:right w:val="single" w:sz="4" w:space="0" w:color="auto"/>
            </w:tcBorders>
            <w:vAlign w:val="center"/>
          </w:tcPr>
          <w:p w14:paraId="1AD5F63C" w14:textId="77777777" w:rsidR="00A14199" w:rsidRPr="00D25DF4" w:rsidRDefault="00A14199">
            <w:pPr>
              <w:spacing w:line="300" w:lineRule="auto"/>
              <w:rPr>
                <w:rFonts w:cs="Arial"/>
                <w:color w:val="FF0000"/>
                <w:sz w:val="20"/>
              </w:rPr>
            </w:pPr>
            <w:r w:rsidRPr="00D25DF4">
              <w:rPr>
                <w:rFonts w:cs="Arial"/>
                <w:color w:val="FF0000"/>
                <w:sz w:val="20"/>
              </w:rPr>
              <w:t>Vorversuche</w:t>
            </w:r>
          </w:p>
        </w:tc>
        <w:tc>
          <w:tcPr>
            <w:tcW w:w="1135" w:type="dxa"/>
            <w:tcBorders>
              <w:top w:val="single" w:sz="4" w:space="0" w:color="auto"/>
              <w:left w:val="single" w:sz="4" w:space="0" w:color="auto"/>
              <w:bottom w:val="single" w:sz="4" w:space="0" w:color="auto"/>
            </w:tcBorders>
            <w:vAlign w:val="center"/>
          </w:tcPr>
          <w:p w14:paraId="1D540B9B" w14:textId="3BFE321F" w:rsidR="00A14199" w:rsidRPr="00D25DF4" w:rsidRDefault="5745D6D3" w:rsidP="5BC03473">
            <w:pPr>
              <w:spacing w:line="300" w:lineRule="auto"/>
              <w:rPr>
                <w:rFonts w:cs="Arial"/>
                <w:color w:val="FF0000"/>
                <w:sz w:val="20"/>
                <w:szCs w:val="20"/>
              </w:rPr>
            </w:pPr>
            <w:r w:rsidRPr="35065E98">
              <w:rPr>
                <w:rFonts w:cs="Arial"/>
                <w:color w:val="FF0000"/>
                <w:sz w:val="20"/>
                <w:szCs w:val="20"/>
              </w:rPr>
              <w:t>12</w:t>
            </w:r>
            <w:r w:rsidR="2BE11DF5" w:rsidRPr="35065E98">
              <w:rPr>
                <w:rFonts w:cs="Arial"/>
                <w:color w:val="FF0000"/>
                <w:sz w:val="20"/>
                <w:szCs w:val="20"/>
              </w:rPr>
              <w:t>0 h</w:t>
            </w:r>
          </w:p>
        </w:tc>
      </w:tr>
      <w:tr w:rsidR="00A14199" w:rsidRPr="00D25DF4" w14:paraId="7DD69E82" w14:textId="77777777" w:rsidTr="35065E98">
        <w:tc>
          <w:tcPr>
            <w:tcW w:w="1135" w:type="dxa"/>
            <w:tcBorders>
              <w:top w:val="single" w:sz="4" w:space="0" w:color="auto"/>
              <w:bottom w:val="single" w:sz="4" w:space="0" w:color="auto"/>
              <w:right w:val="single" w:sz="4" w:space="0" w:color="auto"/>
            </w:tcBorders>
            <w:vAlign w:val="center"/>
          </w:tcPr>
          <w:p w14:paraId="13DAF432" w14:textId="77777777" w:rsidR="00A14199" w:rsidRPr="00D25DF4" w:rsidRDefault="00A14199">
            <w:pPr>
              <w:spacing w:line="300" w:lineRule="auto"/>
              <w:rPr>
                <w:rFonts w:cs="Arial"/>
                <w:color w:val="FF0000"/>
                <w:sz w:val="20"/>
              </w:rPr>
            </w:pPr>
            <w:r w:rsidRPr="00D25DF4">
              <w:rPr>
                <w:rFonts w:cs="Arial"/>
                <w:color w:val="FF0000"/>
                <w:sz w:val="20"/>
              </w:rPr>
              <w:t>C-GmbH</w:t>
            </w:r>
          </w:p>
        </w:tc>
        <w:tc>
          <w:tcPr>
            <w:tcW w:w="1134" w:type="dxa"/>
            <w:tcBorders>
              <w:top w:val="single" w:sz="4" w:space="0" w:color="auto"/>
              <w:left w:val="single" w:sz="4" w:space="0" w:color="auto"/>
              <w:bottom w:val="single" w:sz="4" w:space="0" w:color="auto"/>
              <w:right w:val="single" w:sz="4" w:space="0" w:color="auto"/>
            </w:tcBorders>
            <w:vAlign w:val="center"/>
          </w:tcPr>
          <w:p w14:paraId="51D6DE08" w14:textId="77777777" w:rsidR="00A14199" w:rsidRPr="00D25DF4" w:rsidRDefault="00A14199">
            <w:pPr>
              <w:spacing w:line="300" w:lineRule="auto"/>
              <w:rPr>
                <w:rFonts w:cs="Arial"/>
                <w:color w:val="FF0000"/>
                <w:sz w:val="20"/>
              </w:rPr>
            </w:pPr>
            <w:r w:rsidRPr="00D25DF4">
              <w:rPr>
                <w:rFonts w:cs="Arial"/>
                <w:color w:val="FF0000"/>
                <w:sz w:val="20"/>
              </w:rPr>
              <w:t>1.2.1</w:t>
            </w:r>
          </w:p>
        </w:tc>
        <w:tc>
          <w:tcPr>
            <w:tcW w:w="5385" w:type="dxa"/>
            <w:tcBorders>
              <w:top w:val="single" w:sz="4" w:space="0" w:color="auto"/>
              <w:left w:val="single" w:sz="4" w:space="0" w:color="auto"/>
              <w:bottom w:val="single" w:sz="4" w:space="0" w:color="auto"/>
              <w:right w:val="single" w:sz="4" w:space="0" w:color="auto"/>
            </w:tcBorders>
            <w:vAlign w:val="center"/>
          </w:tcPr>
          <w:p w14:paraId="3B10B7C4" w14:textId="77777777" w:rsidR="00A14199" w:rsidRPr="00D25DF4" w:rsidRDefault="00A14199">
            <w:pPr>
              <w:spacing w:line="300" w:lineRule="auto"/>
              <w:rPr>
                <w:rFonts w:cs="Arial"/>
                <w:color w:val="FF0000"/>
                <w:sz w:val="20"/>
              </w:rPr>
            </w:pPr>
            <w:r w:rsidRPr="00D25DF4">
              <w:rPr>
                <w:rFonts w:cs="Arial"/>
                <w:color w:val="FF0000"/>
                <w:sz w:val="20"/>
              </w:rPr>
              <w:t>Analyse von …</w:t>
            </w:r>
            <w:proofErr w:type="gramStart"/>
            <w:r w:rsidRPr="00D25DF4">
              <w:rPr>
                <w:rFonts w:cs="Arial"/>
                <w:color w:val="FF0000"/>
                <w:sz w:val="20"/>
              </w:rPr>
              <w:t>…….</w:t>
            </w:r>
            <w:proofErr w:type="gramEnd"/>
          </w:p>
        </w:tc>
        <w:tc>
          <w:tcPr>
            <w:tcW w:w="1135" w:type="dxa"/>
            <w:tcBorders>
              <w:top w:val="single" w:sz="4" w:space="0" w:color="auto"/>
              <w:left w:val="single" w:sz="4" w:space="0" w:color="auto"/>
              <w:bottom w:val="single" w:sz="4" w:space="0" w:color="auto"/>
            </w:tcBorders>
            <w:vAlign w:val="center"/>
          </w:tcPr>
          <w:p w14:paraId="0B66B266" w14:textId="77777777" w:rsidR="00A14199" w:rsidRPr="00D25DF4" w:rsidRDefault="00A14199">
            <w:pPr>
              <w:rPr>
                <w:rFonts w:cs="Arial"/>
                <w:color w:val="FF0000"/>
                <w:sz w:val="20"/>
              </w:rPr>
            </w:pPr>
            <w:r w:rsidRPr="00D25DF4">
              <w:rPr>
                <w:rFonts w:cs="Arial"/>
                <w:color w:val="FF0000"/>
                <w:sz w:val="20"/>
              </w:rPr>
              <w:t>560 h</w:t>
            </w:r>
          </w:p>
        </w:tc>
      </w:tr>
      <w:tr w:rsidR="00A14199" w:rsidRPr="00D25DF4" w14:paraId="786419DD" w14:textId="77777777" w:rsidTr="35065E98">
        <w:tc>
          <w:tcPr>
            <w:tcW w:w="1135" w:type="dxa"/>
            <w:tcBorders>
              <w:top w:val="single" w:sz="4" w:space="0" w:color="auto"/>
              <w:bottom w:val="single" w:sz="4" w:space="0" w:color="auto"/>
              <w:right w:val="single" w:sz="4" w:space="0" w:color="auto"/>
            </w:tcBorders>
            <w:vAlign w:val="center"/>
          </w:tcPr>
          <w:p w14:paraId="2D8BEEEB" w14:textId="77777777" w:rsidR="00A14199" w:rsidRPr="00D25DF4" w:rsidRDefault="00A14199">
            <w:pPr>
              <w:spacing w:line="300" w:lineRule="auto"/>
              <w:rPr>
                <w:rFonts w:cs="Arial"/>
                <w:color w:val="FF0000"/>
                <w:sz w:val="20"/>
              </w:rPr>
            </w:pPr>
            <w:r w:rsidRPr="00D25DF4">
              <w:rPr>
                <w:rFonts w:cs="Arial"/>
                <w:color w:val="FF0000"/>
                <w:sz w:val="20"/>
              </w:rPr>
              <w:t>X-HS</w:t>
            </w:r>
          </w:p>
        </w:tc>
        <w:tc>
          <w:tcPr>
            <w:tcW w:w="1134" w:type="dxa"/>
            <w:tcBorders>
              <w:top w:val="single" w:sz="4" w:space="0" w:color="auto"/>
              <w:left w:val="single" w:sz="4" w:space="0" w:color="auto"/>
              <w:bottom w:val="single" w:sz="4" w:space="0" w:color="auto"/>
              <w:right w:val="single" w:sz="4" w:space="0" w:color="auto"/>
            </w:tcBorders>
            <w:vAlign w:val="center"/>
          </w:tcPr>
          <w:p w14:paraId="6C59736D" w14:textId="77777777" w:rsidR="00A14199" w:rsidRPr="00D25DF4" w:rsidRDefault="00A14199">
            <w:pPr>
              <w:spacing w:line="300" w:lineRule="auto"/>
              <w:rPr>
                <w:rFonts w:cs="Arial"/>
                <w:color w:val="FF0000"/>
                <w:sz w:val="20"/>
              </w:rPr>
            </w:pPr>
            <w:r w:rsidRPr="00D25DF4">
              <w:rPr>
                <w:rFonts w:cs="Arial"/>
                <w:color w:val="FF0000"/>
                <w:sz w:val="20"/>
              </w:rPr>
              <w:t>1.3.1.</w:t>
            </w:r>
          </w:p>
        </w:tc>
        <w:tc>
          <w:tcPr>
            <w:tcW w:w="5385" w:type="dxa"/>
            <w:tcBorders>
              <w:top w:val="single" w:sz="4" w:space="0" w:color="auto"/>
              <w:left w:val="single" w:sz="4" w:space="0" w:color="auto"/>
              <w:bottom w:val="single" w:sz="4" w:space="0" w:color="auto"/>
              <w:right w:val="single" w:sz="4" w:space="0" w:color="auto"/>
            </w:tcBorders>
            <w:vAlign w:val="center"/>
          </w:tcPr>
          <w:p w14:paraId="3EAE166E" w14:textId="77777777" w:rsidR="00A14199" w:rsidRPr="00D25DF4" w:rsidRDefault="00A14199">
            <w:pPr>
              <w:spacing w:line="300" w:lineRule="auto"/>
              <w:rPr>
                <w:rFonts w:cs="Arial"/>
                <w:color w:val="FF0000"/>
                <w:sz w:val="20"/>
              </w:rPr>
            </w:pPr>
            <w:r w:rsidRPr="00D25DF4">
              <w:rPr>
                <w:rFonts w:cs="Arial"/>
                <w:color w:val="FF0000"/>
                <w:sz w:val="20"/>
              </w:rPr>
              <w:t>Untersuchung von …………</w:t>
            </w:r>
          </w:p>
        </w:tc>
        <w:tc>
          <w:tcPr>
            <w:tcW w:w="1135" w:type="dxa"/>
            <w:tcBorders>
              <w:top w:val="single" w:sz="4" w:space="0" w:color="auto"/>
              <w:left w:val="single" w:sz="4" w:space="0" w:color="auto"/>
              <w:bottom w:val="single" w:sz="4" w:space="0" w:color="auto"/>
            </w:tcBorders>
            <w:vAlign w:val="center"/>
          </w:tcPr>
          <w:p w14:paraId="379F614A" w14:textId="0C2B8937" w:rsidR="00A14199" w:rsidRPr="00D25DF4" w:rsidRDefault="05512C4C" w:rsidP="5BC03473">
            <w:pPr>
              <w:rPr>
                <w:rFonts w:cs="Arial"/>
                <w:color w:val="FF0000"/>
                <w:sz w:val="20"/>
                <w:szCs w:val="20"/>
              </w:rPr>
            </w:pPr>
            <w:r w:rsidRPr="35065E98">
              <w:rPr>
                <w:rFonts w:cs="Arial"/>
                <w:color w:val="FF0000"/>
                <w:sz w:val="20"/>
                <w:szCs w:val="20"/>
              </w:rPr>
              <w:t>1</w:t>
            </w:r>
            <w:r w:rsidR="2BE11DF5" w:rsidRPr="35065E98">
              <w:rPr>
                <w:rFonts w:cs="Arial"/>
                <w:color w:val="FF0000"/>
                <w:sz w:val="20"/>
                <w:szCs w:val="20"/>
              </w:rPr>
              <w:t xml:space="preserve"> PM</w:t>
            </w:r>
          </w:p>
        </w:tc>
      </w:tr>
      <w:tr w:rsidR="00A14199" w:rsidRPr="00D25DF4" w14:paraId="01DD3346" w14:textId="77777777" w:rsidTr="35065E98">
        <w:tc>
          <w:tcPr>
            <w:tcW w:w="1135" w:type="dxa"/>
            <w:tcBorders>
              <w:top w:val="single" w:sz="4" w:space="0" w:color="auto"/>
              <w:bottom w:val="single" w:sz="4" w:space="0" w:color="auto"/>
              <w:right w:val="single" w:sz="4" w:space="0" w:color="auto"/>
            </w:tcBorders>
            <w:vAlign w:val="center"/>
          </w:tcPr>
          <w:p w14:paraId="33412627" w14:textId="77777777" w:rsidR="00A14199" w:rsidRPr="00D25DF4" w:rsidRDefault="00A14199">
            <w:pPr>
              <w:spacing w:line="300" w:lineRule="auto"/>
              <w:rPr>
                <w:rFonts w:cs="Arial"/>
                <w:color w:val="FF0000"/>
                <w:sz w:val="20"/>
              </w:rPr>
            </w:pPr>
            <w:r w:rsidRPr="00D25DF4">
              <w:rPr>
                <w:rFonts w:cs="Arial"/>
                <w:color w:val="FF0000"/>
                <w:sz w:val="20"/>
              </w:rPr>
              <w:t>X-HS</w:t>
            </w:r>
          </w:p>
        </w:tc>
        <w:tc>
          <w:tcPr>
            <w:tcW w:w="1134" w:type="dxa"/>
            <w:tcBorders>
              <w:top w:val="single" w:sz="4" w:space="0" w:color="auto"/>
              <w:left w:val="single" w:sz="4" w:space="0" w:color="auto"/>
              <w:bottom w:val="single" w:sz="4" w:space="0" w:color="auto"/>
              <w:right w:val="single" w:sz="4" w:space="0" w:color="auto"/>
            </w:tcBorders>
            <w:vAlign w:val="center"/>
          </w:tcPr>
          <w:p w14:paraId="65616B2D" w14:textId="77777777" w:rsidR="00A14199" w:rsidRPr="00D25DF4" w:rsidRDefault="00A14199">
            <w:pPr>
              <w:spacing w:line="300" w:lineRule="auto"/>
              <w:rPr>
                <w:rFonts w:cs="Arial"/>
                <w:color w:val="FF0000"/>
                <w:sz w:val="20"/>
              </w:rPr>
            </w:pPr>
            <w:r w:rsidRPr="00D25DF4">
              <w:rPr>
                <w:rFonts w:cs="Arial"/>
                <w:color w:val="FF0000"/>
                <w:sz w:val="20"/>
              </w:rPr>
              <w:t>1.3.2</w:t>
            </w:r>
          </w:p>
        </w:tc>
        <w:tc>
          <w:tcPr>
            <w:tcW w:w="5385" w:type="dxa"/>
            <w:tcBorders>
              <w:top w:val="single" w:sz="4" w:space="0" w:color="auto"/>
              <w:left w:val="single" w:sz="4" w:space="0" w:color="auto"/>
              <w:bottom w:val="single" w:sz="4" w:space="0" w:color="auto"/>
              <w:right w:val="single" w:sz="4" w:space="0" w:color="auto"/>
            </w:tcBorders>
            <w:vAlign w:val="center"/>
          </w:tcPr>
          <w:p w14:paraId="65598259" w14:textId="77777777" w:rsidR="00A14199" w:rsidRPr="00D25DF4" w:rsidRDefault="00A14199">
            <w:pPr>
              <w:spacing w:line="300" w:lineRule="auto"/>
              <w:rPr>
                <w:rFonts w:cs="Arial"/>
                <w:color w:val="FF0000"/>
                <w:sz w:val="20"/>
              </w:rPr>
            </w:pPr>
            <w:r w:rsidRPr="00D25DF4">
              <w:rPr>
                <w:rFonts w:cs="Arial"/>
                <w:color w:val="FF0000"/>
                <w:sz w:val="20"/>
              </w:rPr>
              <w:t>Untersuchung von …………</w:t>
            </w:r>
          </w:p>
        </w:tc>
        <w:tc>
          <w:tcPr>
            <w:tcW w:w="1135" w:type="dxa"/>
            <w:tcBorders>
              <w:top w:val="single" w:sz="4" w:space="0" w:color="auto"/>
              <w:left w:val="single" w:sz="4" w:space="0" w:color="auto"/>
              <w:bottom w:val="single" w:sz="4" w:space="0" w:color="auto"/>
            </w:tcBorders>
            <w:vAlign w:val="center"/>
          </w:tcPr>
          <w:p w14:paraId="35EA8AD7" w14:textId="77777777" w:rsidR="00A14199" w:rsidRPr="00D25DF4" w:rsidRDefault="00A14199">
            <w:pPr>
              <w:rPr>
                <w:rFonts w:cs="Arial"/>
                <w:color w:val="FF0000"/>
                <w:sz w:val="20"/>
              </w:rPr>
            </w:pPr>
            <w:r w:rsidRPr="00D25DF4">
              <w:rPr>
                <w:rFonts w:cs="Arial"/>
                <w:color w:val="FF0000"/>
                <w:sz w:val="20"/>
              </w:rPr>
              <w:t>6 PM</w:t>
            </w:r>
          </w:p>
        </w:tc>
      </w:tr>
      <w:tr w:rsidR="00A14199" w:rsidRPr="00D25DF4" w14:paraId="7C9F6651" w14:textId="77777777" w:rsidTr="35065E98">
        <w:tc>
          <w:tcPr>
            <w:tcW w:w="1135" w:type="dxa"/>
            <w:tcBorders>
              <w:top w:val="single" w:sz="4" w:space="0" w:color="auto"/>
              <w:right w:val="single" w:sz="4" w:space="0" w:color="auto"/>
            </w:tcBorders>
            <w:vAlign w:val="center"/>
          </w:tcPr>
          <w:p w14:paraId="1E04BDC1" w14:textId="77777777" w:rsidR="00A14199" w:rsidRPr="00D25DF4" w:rsidRDefault="00A14199">
            <w:pPr>
              <w:spacing w:line="300" w:lineRule="auto"/>
              <w:rPr>
                <w:rFonts w:cs="Arial"/>
                <w:color w:val="FF0000"/>
                <w:sz w:val="20"/>
              </w:rPr>
            </w:pPr>
            <w:r w:rsidRPr="00D25DF4">
              <w:rPr>
                <w:rFonts w:cs="Arial"/>
                <w:color w:val="FF0000"/>
                <w:sz w:val="20"/>
              </w:rPr>
              <w:t>X-HS</w:t>
            </w:r>
          </w:p>
        </w:tc>
        <w:tc>
          <w:tcPr>
            <w:tcW w:w="1134" w:type="dxa"/>
            <w:tcBorders>
              <w:top w:val="single" w:sz="4" w:space="0" w:color="auto"/>
              <w:left w:val="single" w:sz="4" w:space="0" w:color="auto"/>
              <w:right w:val="single" w:sz="4" w:space="0" w:color="auto"/>
            </w:tcBorders>
            <w:vAlign w:val="center"/>
          </w:tcPr>
          <w:p w14:paraId="36F046DE" w14:textId="77777777" w:rsidR="00A14199" w:rsidRPr="00D25DF4" w:rsidRDefault="00A14199">
            <w:pPr>
              <w:spacing w:line="300" w:lineRule="auto"/>
              <w:rPr>
                <w:rFonts w:cs="Arial"/>
                <w:color w:val="FF0000"/>
                <w:sz w:val="20"/>
              </w:rPr>
            </w:pPr>
            <w:r w:rsidRPr="00D25DF4">
              <w:rPr>
                <w:rFonts w:cs="Arial"/>
                <w:color w:val="FF0000"/>
                <w:sz w:val="20"/>
              </w:rPr>
              <w:t>1.3.3</w:t>
            </w:r>
          </w:p>
        </w:tc>
        <w:tc>
          <w:tcPr>
            <w:tcW w:w="5385" w:type="dxa"/>
            <w:tcBorders>
              <w:top w:val="single" w:sz="4" w:space="0" w:color="auto"/>
              <w:left w:val="single" w:sz="4" w:space="0" w:color="auto"/>
              <w:right w:val="single" w:sz="4" w:space="0" w:color="auto"/>
            </w:tcBorders>
            <w:vAlign w:val="center"/>
          </w:tcPr>
          <w:p w14:paraId="3ADB9481" w14:textId="77777777" w:rsidR="00A14199" w:rsidRPr="00D25DF4" w:rsidRDefault="00A14199">
            <w:pPr>
              <w:spacing w:line="300" w:lineRule="auto"/>
              <w:rPr>
                <w:rFonts w:cs="Arial"/>
                <w:color w:val="FF0000"/>
                <w:sz w:val="20"/>
              </w:rPr>
            </w:pPr>
            <w:r w:rsidRPr="00D25DF4">
              <w:rPr>
                <w:rFonts w:cs="Arial"/>
                <w:color w:val="FF0000"/>
                <w:sz w:val="20"/>
              </w:rPr>
              <w:t>Untersuchung von …………</w:t>
            </w:r>
          </w:p>
        </w:tc>
        <w:tc>
          <w:tcPr>
            <w:tcW w:w="1135" w:type="dxa"/>
            <w:tcBorders>
              <w:top w:val="single" w:sz="4" w:space="0" w:color="auto"/>
              <w:left w:val="single" w:sz="4" w:space="0" w:color="auto"/>
            </w:tcBorders>
            <w:vAlign w:val="center"/>
          </w:tcPr>
          <w:p w14:paraId="14DCFB3F" w14:textId="77777777" w:rsidR="00A14199" w:rsidRPr="00D25DF4" w:rsidRDefault="00A14199">
            <w:pPr>
              <w:rPr>
                <w:rFonts w:cs="Arial"/>
                <w:color w:val="FF0000"/>
                <w:sz w:val="20"/>
              </w:rPr>
            </w:pPr>
            <w:r w:rsidRPr="00D25DF4">
              <w:rPr>
                <w:rFonts w:cs="Arial"/>
                <w:color w:val="FF0000"/>
                <w:sz w:val="20"/>
              </w:rPr>
              <w:t>2 PM</w:t>
            </w:r>
          </w:p>
        </w:tc>
      </w:tr>
    </w:tbl>
    <w:p w14:paraId="4E72504E" w14:textId="6161AA79" w:rsidR="00A14199" w:rsidRPr="00D25DF4" w:rsidRDefault="2BE11DF5" w:rsidP="00B278E0">
      <w:pPr>
        <w:pStyle w:val="Untertitel"/>
      </w:pPr>
      <w:r>
        <w:t xml:space="preserve">Die Angabe des kalkulierten Personalaufwandes sollte im Falle der pauschalierten Abrechnung in Stunden erfolgen (wie später auch im AZK erforderlich). Es empfiehlt sich, grundsätzlich einzelne AP auf </w:t>
      </w:r>
      <w:r w:rsidR="19669589">
        <w:t xml:space="preserve">maximal </w:t>
      </w:r>
      <w:r>
        <w:t>6 PM bzw. 840 Stunden zu begrenzen.</w:t>
      </w:r>
    </w:p>
    <w:p w14:paraId="127FA797" w14:textId="77777777" w:rsidR="00A14199" w:rsidRPr="00D25DF4" w:rsidRDefault="00A14199" w:rsidP="00EC0138">
      <w:pPr>
        <w:rPr>
          <w:rFonts w:cs="Arial"/>
        </w:rPr>
      </w:pPr>
    </w:p>
    <w:tbl>
      <w:tblPr>
        <w:tblW w:w="8789" w:type="dxa"/>
        <w:tblInd w:w="-34" w:type="dxa"/>
        <w:tblLayout w:type="fixed"/>
        <w:tblLook w:val="01E0" w:firstRow="1" w:lastRow="1" w:firstColumn="1" w:lastColumn="1" w:noHBand="0" w:noVBand="0"/>
      </w:tblPr>
      <w:tblGrid>
        <w:gridCol w:w="1135"/>
        <w:gridCol w:w="1134"/>
        <w:gridCol w:w="5385"/>
        <w:gridCol w:w="1135"/>
      </w:tblGrid>
      <w:tr w:rsidR="00A14199" w:rsidRPr="00D25DF4" w14:paraId="14A6DDA3" w14:textId="77777777" w:rsidTr="35065E98">
        <w:trPr>
          <w:tblHeader/>
        </w:trPr>
        <w:tc>
          <w:tcPr>
            <w:tcW w:w="8789" w:type="dxa"/>
            <w:gridSpan w:val="4"/>
            <w:tcBorders>
              <w:bottom w:val="single" w:sz="4" w:space="0" w:color="auto"/>
            </w:tcBorders>
            <w:shd w:val="clear" w:color="auto" w:fill="D9D9D9" w:themeFill="background1" w:themeFillShade="D9"/>
            <w:vAlign w:val="center"/>
          </w:tcPr>
          <w:p w14:paraId="464D0ADF" w14:textId="640CEDFD" w:rsidR="00A14199" w:rsidRPr="00D25DF4" w:rsidRDefault="00A14199">
            <w:pPr>
              <w:spacing w:line="300" w:lineRule="auto"/>
              <w:rPr>
                <w:rFonts w:cs="Arial"/>
                <w:b/>
                <w:color w:val="000000"/>
                <w:sz w:val="20"/>
              </w:rPr>
            </w:pPr>
            <w:r w:rsidRPr="00D25DF4">
              <w:rPr>
                <w:rFonts w:cs="Arial"/>
                <w:b/>
                <w:color w:val="000000"/>
                <w:sz w:val="20"/>
              </w:rPr>
              <w:t xml:space="preserve">AP N: </w:t>
            </w:r>
            <w:r w:rsidRPr="00D25DF4">
              <w:rPr>
                <w:rFonts w:cs="Arial"/>
                <w:b/>
                <w:color w:val="FF0000"/>
                <w:sz w:val="20"/>
              </w:rPr>
              <w:t>Name des Arbeitspaketes</w:t>
            </w:r>
          </w:p>
        </w:tc>
      </w:tr>
      <w:tr w:rsidR="00B278E0" w:rsidRPr="00D25DF4" w14:paraId="0C6E981E" w14:textId="77777777" w:rsidTr="35065E98">
        <w:trPr>
          <w:trHeight w:val="545"/>
          <w:tblHeader/>
        </w:trPr>
        <w:tc>
          <w:tcPr>
            <w:tcW w:w="1135" w:type="dxa"/>
            <w:tcBorders>
              <w:top w:val="single" w:sz="4" w:space="0" w:color="auto"/>
              <w:bottom w:val="single" w:sz="4" w:space="0" w:color="auto"/>
              <w:right w:val="single" w:sz="4" w:space="0" w:color="auto"/>
            </w:tcBorders>
            <w:shd w:val="clear" w:color="auto" w:fill="D9D9D9" w:themeFill="background1" w:themeFillShade="D9"/>
            <w:vAlign w:val="center"/>
          </w:tcPr>
          <w:p w14:paraId="332FB189" w14:textId="77777777" w:rsidR="00B278E0" w:rsidRPr="00D25DF4" w:rsidRDefault="00B278E0">
            <w:pPr>
              <w:spacing w:line="300" w:lineRule="auto"/>
              <w:jc w:val="left"/>
              <w:rPr>
                <w:rFonts w:cs="Arial"/>
                <w:b/>
                <w:color w:val="000000"/>
                <w:sz w:val="20"/>
              </w:rPr>
            </w:pPr>
            <w:r w:rsidRPr="00D25DF4">
              <w:rPr>
                <w:rFonts w:cs="Arial"/>
                <w:b/>
                <w:color w:val="000000"/>
                <w:sz w:val="20"/>
              </w:rPr>
              <w:t>Partner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AB5CD" w14:textId="77777777" w:rsidR="00B278E0" w:rsidRPr="00D25DF4" w:rsidRDefault="00B278E0">
            <w:pPr>
              <w:spacing w:line="300" w:lineRule="auto"/>
              <w:jc w:val="left"/>
              <w:rPr>
                <w:rFonts w:cs="Arial"/>
                <w:b/>
                <w:color w:val="000000"/>
                <w:sz w:val="20"/>
              </w:rPr>
            </w:pPr>
            <w:r w:rsidRPr="00D25DF4">
              <w:rPr>
                <w:rFonts w:cs="Arial"/>
                <w:b/>
                <w:color w:val="000000"/>
                <w:sz w:val="20"/>
              </w:rPr>
              <w:t>Aktivitäten-</w:t>
            </w:r>
            <w:proofErr w:type="spellStart"/>
            <w:r w:rsidRPr="00D25DF4">
              <w:rPr>
                <w:rFonts w:cs="Arial"/>
                <w:b/>
                <w:color w:val="000000"/>
                <w:sz w:val="20"/>
              </w:rPr>
              <w:t>Nr</w:t>
            </w:r>
            <w:proofErr w:type="spellEnd"/>
          </w:p>
        </w:tc>
        <w:tc>
          <w:tcPr>
            <w:tcW w:w="5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D5BED" w14:textId="77777777" w:rsidR="00B278E0" w:rsidRPr="00D25DF4" w:rsidRDefault="00B278E0">
            <w:pPr>
              <w:spacing w:line="300" w:lineRule="auto"/>
              <w:jc w:val="left"/>
              <w:rPr>
                <w:rFonts w:cs="Arial"/>
                <w:b/>
                <w:color w:val="000000"/>
                <w:sz w:val="20"/>
              </w:rPr>
            </w:pPr>
            <w:r w:rsidRPr="00D25DF4">
              <w:rPr>
                <w:rFonts w:cs="Arial"/>
                <w:b/>
                <w:color w:val="000000"/>
                <w:sz w:val="20"/>
              </w:rPr>
              <w:t>Titel der Aktivität</w:t>
            </w:r>
          </w:p>
        </w:tc>
        <w:tc>
          <w:tcPr>
            <w:tcW w:w="1135" w:type="dxa"/>
            <w:tcBorders>
              <w:top w:val="single" w:sz="4" w:space="0" w:color="auto"/>
              <w:left w:val="single" w:sz="4" w:space="0" w:color="auto"/>
              <w:bottom w:val="single" w:sz="4" w:space="0" w:color="auto"/>
            </w:tcBorders>
            <w:shd w:val="clear" w:color="auto" w:fill="D9D9D9" w:themeFill="background1" w:themeFillShade="D9"/>
            <w:vAlign w:val="center"/>
          </w:tcPr>
          <w:p w14:paraId="271C86DD" w14:textId="77777777" w:rsidR="00B278E0" w:rsidRPr="00D25DF4" w:rsidRDefault="00B278E0">
            <w:pPr>
              <w:jc w:val="left"/>
              <w:rPr>
                <w:rFonts w:cs="Arial"/>
                <w:b/>
                <w:color w:val="000000"/>
                <w:sz w:val="20"/>
              </w:rPr>
            </w:pPr>
            <w:r w:rsidRPr="00D25DF4">
              <w:rPr>
                <w:rFonts w:cs="Arial"/>
                <w:b/>
                <w:color w:val="000000"/>
                <w:sz w:val="20"/>
              </w:rPr>
              <w:t>Personal</w:t>
            </w:r>
          </w:p>
        </w:tc>
      </w:tr>
      <w:tr w:rsidR="00A14199" w:rsidRPr="00D25DF4" w14:paraId="53FD247F" w14:textId="77777777" w:rsidTr="35065E98">
        <w:tc>
          <w:tcPr>
            <w:tcW w:w="1135" w:type="dxa"/>
            <w:tcBorders>
              <w:top w:val="single" w:sz="4" w:space="0" w:color="auto"/>
              <w:bottom w:val="single" w:sz="4" w:space="0" w:color="auto"/>
              <w:right w:val="single" w:sz="4" w:space="0" w:color="auto"/>
            </w:tcBorders>
            <w:vAlign w:val="center"/>
          </w:tcPr>
          <w:p w14:paraId="4FFA6089" w14:textId="77777777" w:rsidR="00A14199" w:rsidRPr="00D25DF4" w:rsidRDefault="00A14199">
            <w:pPr>
              <w:spacing w:line="300" w:lineRule="auto"/>
              <w:rPr>
                <w:rFonts w:cs="Arial"/>
                <w:color w:val="FF0000"/>
                <w:sz w:val="20"/>
              </w:rPr>
            </w:pPr>
            <w:r w:rsidRPr="00D25DF4">
              <w:rPr>
                <w:rFonts w:cs="Arial"/>
                <w:color w:val="FF0000"/>
                <w:sz w:val="20"/>
              </w:rPr>
              <w:t>A-GmbH</w:t>
            </w:r>
          </w:p>
        </w:tc>
        <w:tc>
          <w:tcPr>
            <w:tcW w:w="1134" w:type="dxa"/>
            <w:tcBorders>
              <w:top w:val="single" w:sz="4" w:space="0" w:color="auto"/>
              <w:left w:val="single" w:sz="4" w:space="0" w:color="auto"/>
              <w:bottom w:val="single" w:sz="4" w:space="0" w:color="auto"/>
              <w:right w:val="single" w:sz="4" w:space="0" w:color="auto"/>
            </w:tcBorders>
            <w:vAlign w:val="center"/>
          </w:tcPr>
          <w:p w14:paraId="53564DBF" w14:textId="77777777" w:rsidR="00A14199" w:rsidRPr="00D25DF4" w:rsidRDefault="00A14199">
            <w:pPr>
              <w:spacing w:line="300" w:lineRule="auto"/>
              <w:rPr>
                <w:rFonts w:cs="Arial"/>
                <w:color w:val="FF0000"/>
                <w:sz w:val="20"/>
              </w:rPr>
            </w:pPr>
            <w:r w:rsidRPr="00D25DF4">
              <w:rPr>
                <w:rFonts w:cs="Arial"/>
                <w:color w:val="FF0000"/>
                <w:sz w:val="20"/>
              </w:rPr>
              <w:t>2.1.1</w:t>
            </w:r>
          </w:p>
        </w:tc>
        <w:tc>
          <w:tcPr>
            <w:tcW w:w="5385" w:type="dxa"/>
            <w:tcBorders>
              <w:top w:val="single" w:sz="4" w:space="0" w:color="auto"/>
              <w:left w:val="single" w:sz="4" w:space="0" w:color="auto"/>
              <w:bottom w:val="single" w:sz="4" w:space="0" w:color="auto"/>
              <w:right w:val="single" w:sz="4" w:space="0" w:color="auto"/>
            </w:tcBorders>
            <w:vAlign w:val="center"/>
          </w:tcPr>
          <w:p w14:paraId="30F17A65" w14:textId="77777777" w:rsidR="00A14199" w:rsidRPr="00D25DF4" w:rsidRDefault="00A14199">
            <w:pPr>
              <w:spacing w:line="300" w:lineRule="auto"/>
              <w:rPr>
                <w:rFonts w:cs="Arial"/>
                <w:color w:val="FF0000"/>
                <w:sz w:val="20"/>
              </w:rPr>
            </w:pPr>
            <w:r w:rsidRPr="00D25DF4">
              <w:rPr>
                <w:rFonts w:cs="Arial"/>
                <w:color w:val="FF0000"/>
                <w:sz w:val="20"/>
              </w:rPr>
              <w:t>Anforderungsdefinition</w:t>
            </w:r>
          </w:p>
        </w:tc>
        <w:tc>
          <w:tcPr>
            <w:tcW w:w="1135" w:type="dxa"/>
            <w:tcBorders>
              <w:top w:val="single" w:sz="4" w:space="0" w:color="auto"/>
              <w:left w:val="single" w:sz="4" w:space="0" w:color="auto"/>
              <w:bottom w:val="single" w:sz="4" w:space="0" w:color="auto"/>
            </w:tcBorders>
            <w:vAlign w:val="center"/>
          </w:tcPr>
          <w:p w14:paraId="3AF13EA5" w14:textId="1821FCA6" w:rsidR="00A14199" w:rsidRPr="00D25DF4" w:rsidRDefault="314FBBC6" w:rsidP="5BC03473">
            <w:pPr>
              <w:rPr>
                <w:rFonts w:cs="Arial"/>
                <w:color w:val="FF0000"/>
                <w:sz w:val="20"/>
                <w:szCs w:val="20"/>
              </w:rPr>
            </w:pPr>
            <w:r w:rsidRPr="35065E98">
              <w:rPr>
                <w:rFonts w:cs="Arial"/>
                <w:color w:val="FF0000"/>
                <w:sz w:val="20"/>
                <w:szCs w:val="20"/>
              </w:rPr>
              <w:t>3</w:t>
            </w:r>
            <w:r w:rsidR="2BE11DF5" w:rsidRPr="35065E98">
              <w:rPr>
                <w:rFonts w:cs="Arial"/>
                <w:color w:val="FF0000"/>
                <w:sz w:val="20"/>
                <w:szCs w:val="20"/>
              </w:rPr>
              <w:t>60 h</w:t>
            </w:r>
          </w:p>
        </w:tc>
      </w:tr>
      <w:tr w:rsidR="00A14199" w:rsidRPr="00D25DF4" w14:paraId="3CAB12C8" w14:textId="77777777" w:rsidTr="35065E98">
        <w:tc>
          <w:tcPr>
            <w:tcW w:w="1135" w:type="dxa"/>
            <w:tcBorders>
              <w:top w:val="single" w:sz="4" w:space="0" w:color="auto"/>
              <w:bottom w:val="single" w:sz="4" w:space="0" w:color="auto"/>
              <w:right w:val="single" w:sz="4" w:space="0" w:color="auto"/>
            </w:tcBorders>
            <w:vAlign w:val="center"/>
          </w:tcPr>
          <w:p w14:paraId="316DECD6" w14:textId="77777777" w:rsidR="00A14199" w:rsidRPr="00D25DF4" w:rsidRDefault="00A14199">
            <w:pPr>
              <w:spacing w:line="300" w:lineRule="auto"/>
              <w:rPr>
                <w:rFonts w:cs="Arial"/>
                <w:color w:val="FF0000"/>
                <w:sz w:val="20"/>
              </w:rPr>
            </w:pPr>
            <w:r w:rsidRPr="00D25DF4">
              <w:rPr>
                <w:rFonts w:cs="Arial"/>
                <w:color w:val="FF0000"/>
                <w:sz w:val="20"/>
              </w:rPr>
              <w:t>A-GmbH</w:t>
            </w:r>
          </w:p>
        </w:tc>
        <w:tc>
          <w:tcPr>
            <w:tcW w:w="1134" w:type="dxa"/>
            <w:tcBorders>
              <w:top w:val="single" w:sz="4" w:space="0" w:color="auto"/>
              <w:left w:val="single" w:sz="4" w:space="0" w:color="auto"/>
              <w:bottom w:val="single" w:sz="4" w:space="0" w:color="auto"/>
              <w:right w:val="single" w:sz="4" w:space="0" w:color="auto"/>
            </w:tcBorders>
            <w:vAlign w:val="center"/>
          </w:tcPr>
          <w:p w14:paraId="61239945" w14:textId="77777777" w:rsidR="00A14199" w:rsidRPr="00D25DF4" w:rsidRDefault="00A14199">
            <w:pPr>
              <w:spacing w:line="300" w:lineRule="auto"/>
              <w:rPr>
                <w:rFonts w:cs="Arial"/>
                <w:color w:val="FF0000"/>
                <w:sz w:val="20"/>
              </w:rPr>
            </w:pPr>
            <w:r w:rsidRPr="00D25DF4">
              <w:rPr>
                <w:rFonts w:cs="Arial"/>
                <w:color w:val="FF0000"/>
                <w:sz w:val="20"/>
              </w:rPr>
              <w:t>2.1.2</w:t>
            </w:r>
          </w:p>
        </w:tc>
        <w:tc>
          <w:tcPr>
            <w:tcW w:w="5385" w:type="dxa"/>
            <w:tcBorders>
              <w:top w:val="single" w:sz="4" w:space="0" w:color="auto"/>
              <w:left w:val="single" w:sz="4" w:space="0" w:color="auto"/>
              <w:bottom w:val="single" w:sz="4" w:space="0" w:color="auto"/>
              <w:right w:val="single" w:sz="4" w:space="0" w:color="auto"/>
            </w:tcBorders>
            <w:vAlign w:val="center"/>
          </w:tcPr>
          <w:p w14:paraId="2DBBC981" w14:textId="77777777" w:rsidR="00A14199" w:rsidRPr="00D25DF4" w:rsidRDefault="00A14199">
            <w:pPr>
              <w:spacing w:line="300" w:lineRule="auto"/>
              <w:rPr>
                <w:rFonts w:cs="Arial"/>
                <w:color w:val="FF0000"/>
                <w:sz w:val="20"/>
              </w:rPr>
            </w:pPr>
            <w:r w:rsidRPr="00D25DF4">
              <w:rPr>
                <w:rFonts w:cs="Arial"/>
                <w:color w:val="FF0000"/>
                <w:sz w:val="20"/>
              </w:rPr>
              <w:t>Vorversuche</w:t>
            </w:r>
          </w:p>
        </w:tc>
        <w:tc>
          <w:tcPr>
            <w:tcW w:w="1135" w:type="dxa"/>
            <w:tcBorders>
              <w:top w:val="single" w:sz="4" w:space="0" w:color="auto"/>
              <w:left w:val="single" w:sz="4" w:space="0" w:color="auto"/>
              <w:bottom w:val="single" w:sz="4" w:space="0" w:color="auto"/>
            </w:tcBorders>
            <w:vAlign w:val="center"/>
          </w:tcPr>
          <w:p w14:paraId="182E20C0" w14:textId="6A158249" w:rsidR="00A14199" w:rsidRPr="00D25DF4" w:rsidRDefault="44265FC7" w:rsidP="5BC03473">
            <w:pPr>
              <w:spacing w:line="300" w:lineRule="auto"/>
              <w:rPr>
                <w:rFonts w:cs="Arial"/>
                <w:color w:val="FF0000"/>
                <w:sz w:val="20"/>
                <w:szCs w:val="20"/>
              </w:rPr>
            </w:pPr>
            <w:r w:rsidRPr="35065E98">
              <w:rPr>
                <w:rFonts w:cs="Arial"/>
                <w:color w:val="FF0000"/>
                <w:sz w:val="20"/>
                <w:szCs w:val="20"/>
              </w:rPr>
              <w:t>12</w:t>
            </w:r>
            <w:r w:rsidR="2BE11DF5" w:rsidRPr="35065E98">
              <w:rPr>
                <w:rFonts w:cs="Arial"/>
                <w:color w:val="FF0000"/>
                <w:sz w:val="20"/>
                <w:szCs w:val="20"/>
              </w:rPr>
              <w:t>0 h</w:t>
            </w:r>
          </w:p>
        </w:tc>
      </w:tr>
      <w:tr w:rsidR="00A14199" w:rsidRPr="00D25DF4" w14:paraId="3B5A6DBF" w14:textId="77777777" w:rsidTr="35065E98">
        <w:tc>
          <w:tcPr>
            <w:tcW w:w="1135" w:type="dxa"/>
            <w:tcBorders>
              <w:top w:val="single" w:sz="4" w:space="0" w:color="auto"/>
              <w:bottom w:val="single" w:sz="4" w:space="0" w:color="auto"/>
              <w:right w:val="single" w:sz="4" w:space="0" w:color="auto"/>
            </w:tcBorders>
            <w:vAlign w:val="center"/>
          </w:tcPr>
          <w:p w14:paraId="09FC62DE" w14:textId="77777777" w:rsidR="00A14199" w:rsidRPr="00D25DF4" w:rsidRDefault="00A14199">
            <w:pPr>
              <w:spacing w:line="300" w:lineRule="auto"/>
              <w:rPr>
                <w:rFonts w:cs="Arial"/>
                <w:color w:val="FF0000"/>
                <w:sz w:val="20"/>
              </w:rPr>
            </w:pPr>
            <w:r w:rsidRPr="00D25DF4">
              <w:rPr>
                <w:rFonts w:cs="Arial"/>
                <w:color w:val="FF0000"/>
                <w:sz w:val="20"/>
              </w:rPr>
              <w:t>C-GmbH</w:t>
            </w:r>
          </w:p>
        </w:tc>
        <w:tc>
          <w:tcPr>
            <w:tcW w:w="1134" w:type="dxa"/>
            <w:tcBorders>
              <w:top w:val="single" w:sz="4" w:space="0" w:color="auto"/>
              <w:left w:val="single" w:sz="4" w:space="0" w:color="auto"/>
              <w:bottom w:val="single" w:sz="4" w:space="0" w:color="auto"/>
              <w:right w:val="single" w:sz="4" w:space="0" w:color="auto"/>
            </w:tcBorders>
            <w:vAlign w:val="center"/>
          </w:tcPr>
          <w:p w14:paraId="32699AD1" w14:textId="77777777" w:rsidR="00A14199" w:rsidRPr="00D25DF4" w:rsidRDefault="00A14199">
            <w:pPr>
              <w:spacing w:line="300" w:lineRule="auto"/>
              <w:rPr>
                <w:rFonts w:cs="Arial"/>
                <w:color w:val="FF0000"/>
                <w:sz w:val="20"/>
              </w:rPr>
            </w:pPr>
            <w:r w:rsidRPr="00D25DF4">
              <w:rPr>
                <w:rFonts w:cs="Arial"/>
                <w:color w:val="FF0000"/>
                <w:sz w:val="20"/>
              </w:rPr>
              <w:t>2.2.1</w:t>
            </w:r>
          </w:p>
        </w:tc>
        <w:tc>
          <w:tcPr>
            <w:tcW w:w="5385" w:type="dxa"/>
            <w:tcBorders>
              <w:top w:val="single" w:sz="4" w:space="0" w:color="auto"/>
              <w:left w:val="single" w:sz="4" w:space="0" w:color="auto"/>
              <w:bottom w:val="single" w:sz="4" w:space="0" w:color="auto"/>
              <w:right w:val="single" w:sz="4" w:space="0" w:color="auto"/>
            </w:tcBorders>
            <w:vAlign w:val="center"/>
          </w:tcPr>
          <w:p w14:paraId="1865184C" w14:textId="77777777" w:rsidR="00A14199" w:rsidRPr="00D25DF4" w:rsidRDefault="00A14199">
            <w:pPr>
              <w:spacing w:line="300" w:lineRule="auto"/>
              <w:rPr>
                <w:rFonts w:cs="Arial"/>
                <w:color w:val="FF0000"/>
                <w:sz w:val="20"/>
              </w:rPr>
            </w:pPr>
            <w:r w:rsidRPr="00D25DF4">
              <w:rPr>
                <w:rFonts w:cs="Arial"/>
                <w:color w:val="FF0000"/>
                <w:sz w:val="20"/>
              </w:rPr>
              <w:t>Analyse von …</w:t>
            </w:r>
            <w:proofErr w:type="gramStart"/>
            <w:r w:rsidRPr="00D25DF4">
              <w:rPr>
                <w:rFonts w:cs="Arial"/>
                <w:color w:val="FF0000"/>
                <w:sz w:val="20"/>
              </w:rPr>
              <w:t>…….</w:t>
            </w:r>
            <w:proofErr w:type="gramEnd"/>
          </w:p>
        </w:tc>
        <w:tc>
          <w:tcPr>
            <w:tcW w:w="1135" w:type="dxa"/>
            <w:tcBorders>
              <w:top w:val="single" w:sz="4" w:space="0" w:color="auto"/>
              <w:left w:val="single" w:sz="4" w:space="0" w:color="auto"/>
              <w:bottom w:val="single" w:sz="4" w:space="0" w:color="auto"/>
            </w:tcBorders>
            <w:vAlign w:val="center"/>
          </w:tcPr>
          <w:p w14:paraId="7961E350" w14:textId="77777777" w:rsidR="00A14199" w:rsidRPr="00D25DF4" w:rsidRDefault="00A14199">
            <w:pPr>
              <w:rPr>
                <w:rFonts w:cs="Arial"/>
                <w:color w:val="FF0000"/>
                <w:sz w:val="20"/>
              </w:rPr>
            </w:pPr>
            <w:r w:rsidRPr="00D25DF4">
              <w:rPr>
                <w:rFonts w:cs="Arial"/>
                <w:color w:val="FF0000"/>
                <w:sz w:val="20"/>
              </w:rPr>
              <w:t>560 h</w:t>
            </w:r>
          </w:p>
        </w:tc>
      </w:tr>
      <w:tr w:rsidR="00A14199" w:rsidRPr="00D25DF4" w14:paraId="6CF2CB18" w14:textId="77777777" w:rsidTr="35065E98">
        <w:tc>
          <w:tcPr>
            <w:tcW w:w="1135" w:type="dxa"/>
            <w:tcBorders>
              <w:top w:val="single" w:sz="4" w:space="0" w:color="auto"/>
              <w:bottom w:val="single" w:sz="4" w:space="0" w:color="auto"/>
              <w:right w:val="single" w:sz="4" w:space="0" w:color="auto"/>
            </w:tcBorders>
            <w:vAlign w:val="center"/>
          </w:tcPr>
          <w:p w14:paraId="173111A1" w14:textId="77777777" w:rsidR="00A14199" w:rsidRPr="00D25DF4" w:rsidRDefault="00A14199">
            <w:pPr>
              <w:spacing w:line="300" w:lineRule="auto"/>
              <w:rPr>
                <w:rFonts w:cs="Arial"/>
                <w:color w:val="FF0000"/>
                <w:sz w:val="20"/>
              </w:rPr>
            </w:pPr>
            <w:r w:rsidRPr="00D25DF4">
              <w:rPr>
                <w:rFonts w:cs="Arial"/>
                <w:color w:val="FF0000"/>
                <w:sz w:val="20"/>
              </w:rPr>
              <w:t>X-HS</w:t>
            </w:r>
          </w:p>
        </w:tc>
        <w:tc>
          <w:tcPr>
            <w:tcW w:w="1134" w:type="dxa"/>
            <w:tcBorders>
              <w:top w:val="single" w:sz="4" w:space="0" w:color="auto"/>
              <w:left w:val="single" w:sz="4" w:space="0" w:color="auto"/>
              <w:bottom w:val="single" w:sz="4" w:space="0" w:color="auto"/>
              <w:right w:val="single" w:sz="4" w:space="0" w:color="auto"/>
            </w:tcBorders>
            <w:vAlign w:val="center"/>
          </w:tcPr>
          <w:p w14:paraId="507E0DC7" w14:textId="77777777" w:rsidR="00A14199" w:rsidRPr="00D25DF4" w:rsidRDefault="00A14199">
            <w:pPr>
              <w:spacing w:line="300" w:lineRule="auto"/>
              <w:rPr>
                <w:rFonts w:cs="Arial"/>
                <w:color w:val="FF0000"/>
                <w:sz w:val="20"/>
              </w:rPr>
            </w:pPr>
            <w:r w:rsidRPr="00D25DF4">
              <w:rPr>
                <w:rFonts w:cs="Arial"/>
                <w:color w:val="FF0000"/>
                <w:sz w:val="20"/>
              </w:rPr>
              <w:t>2.3.1.</w:t>
            </w:r>
          </w:p>
        </w:tc>
        <w:tc>
          <w:tcPr>
            <w:tcW w:w="5385" w:type="dxa"/>
            <w:tcBorders>
              <w:top w:val="single" w:sz="4" w:space="0" w:color="auto"/>
              <w:left w:val="single" w:sz="4" w:space="0" w:color="auto"/>
              <w:bottom w:val="single" w:sz="4" w:space="0" w:color="auto"/>
              <w:right w:val="single" w:sz="4" w:space="0" w:color="auto"/>
            </w:tcBorders>
            <w:vAlign w:val="center"/>
          </w:tcPr>
          <w:p w14:paraId="0EE35F4A" w14:textId="77777777" w:rsidR="00A14199" w:rsidRPr="00D25DF4" w:rsidRDefault="00A14199">
            <w:pPr>
              <w:spacing w:line="300" w:lineRule="auto"/>
              <w:rPr>
                <w:rFonts w:cs="Arial"/>
                <w:color w:val="FF0000"/>
                <w:sz w:val="20"/>
              </w:rPr>
            </w:pPr>
            <w:r w:rsidRPr="00D25DF4">
              <w:rPr>
                <w:rFonts w:cs="Arial"/>
                <w:color w:val="FF0000"/>
                <w:sz w:val="20"/>
              </w:rPr>
              <w:t>Untersuchung von …………</w:t>
            </w:r>
          </w:p>
        </w:tc>
        <w:tc>
          <w:tcPr>
            <w:tcW w:w="1135" w:type="dxa"/>
            <w:tcBorders>
              <w:top w:val="single" w:sz="4" w:space="0" w:color="auto"/>
              <w:left w:val="single" w:sz="4" w:space="0" w:color="auto"/>
              <w:bottom w:val="single" w:sz="4" w:space="0" w:color="auto"/>
            </w:tcBorders>
            <w:vAlign w:val="center"/>
          </w:tcPr>
          <w:p w14:paraId="43CB651C" w14:textId="317387B3" w:rsidR="00A14199" w:rsidRPr="00D25DF4" w:rsidRDefault="752CEC51" w:rsidP="5BC03473">
            <w:pPr>
              <w:rPr>
                <w:rFonts w:cs="Arial"/>
                <w:color w:val="FF0000"/>
                <w:sz w:val="20"/>
                <w:szCs w:val="20"/>
              </w:rPr>
            </w:pPr>
            <w:r w:rsidRPr="35065E98">
              <w:rPr>
                <w:rFonts w:cs="Arial"/>
                <w:color w:val="FF0000"/>
                <w:sz w:val="20"/>
                <w:szCs w:val="20"/>
              </w:rPr>
              <w:t>1</w:t>
            </w:r>
            <w:r w:rsidR="2BE11DF5" w:rsidRPr="35065E98">
              <w:rPr>
                <w:rFonts w:cs="Arial"/>
                <w:color w:val="FF0000"/>
                <w:sz w:val="20"/>
                <w:szCs w:val="20"/>
              </w:rPr>
              <w:t xml:space="preserve"> PM</w:t>
            </w:r>
          </w:p>
        </w:tc>
      </w:tr>
      <w:tr w:rsidR="00A14199" w:rsidRPr="00D25DF4" w14:paraId="699EE7AC" w14:textId="77777777" w:rsidTr="35065E98">
        <w:tc>
          <w:tcPr>
            <w:tcW w:w="1135" w:type="dxa"/>
            <w:tcBorders>
              <w:top w:val="single" w:sz="4" w:space="0" w:color="auto"/>
              <w:bottom w:val="single" w:sz="4" w:space="0" w:color="auto"/>
              <w:right w:val="single" w:sz="4" w:space="0" w:color="auto"/>
            </w:tcBorders>
            <w:vAlign w:val="center"/>
          </w:tcPr>
          <w:p w14:paraId="39665573" w14:textId="77777777" w:rsidR="00A14199" w:rsidRPr="00D25DF4" w:rsidRDefault="00A14199">
            <w:pPr>
              <w:spacing w:line="300" w:lineRule="auto"/>
              <w:rPr>
                <w:rFonts w:cs="Arial"/>
                <w:color w:val="FF0000"/>
                <w:sz w:val="20"/>
              </w:rPr>
            </w:pPr>
            <w:r w:rsidRPr="00D25DF4">
              <w:rPr>
                <w:rFonts w:cs="Arial"/>
                <w:color w:val="FF0000"/>
                <w:sz w:val="20"/>
              </w:rPr>
              <w:t>X-HS</w:t>
            </w:r>
          </w:p>
        </w:tc>
        <w:tc>
          <w:tcPr>
            <w:tcW w:w="1134" w:type="dxa"/>
            <w:tcBorders>
              <w:top w:val="single" w:sz="4" w:space="0" w:color="auto"/>
              <w:left w:val="single" w:sz="4" w:space="0" w:color="auto"/>
              <w:bottom w:val="single" w:sz="4" w:space="0" w:color="auto"/>
              <w:right w:val="single" w:sz="4" w:space="0" w:color="auto"/>
            </w:tcBorders>
            <w:vAlign w:val="center"/>
          </w:tcPr>
          <w:p w14:paraId="25E8EED3" w14:textId="77777777" w:rsidR="00A14199" w:rsidRPr="00D25DF4" w:rsidRDefault="00A14199">
            <w:pPr>
              <w:spacing w:line="300" w:lineRule="auto"/>
              <w:rPr>
                <w:rFonts w:cs="Arial"/>
                <w:color w:val="FF0000"/>
                <w:sz w:val="20"/>
              </w:rPr>
            </w:pPr>
            <w:r w:rsidRPr="00D25DF4">
              <w:rPr>
                <w:rFonts w:cs="Arial"/>
                <w:color w:val="FF0000"/>
                <w:sz w:val="20"/>
              </w:rPr>
              <w:t>2.3.2</w:t>
            </w:r>
          </w:p>
        </w:tc>
        <w:tc>
          <w:tcPr>
            <w:tcW w:w="5385" w:type="dxa"/>
            <w:tcBorders>
              <w:top w:val="single" w:sz="4" w:space="0" w:color="auto"/>
              <w:left w:val="single" w:sz="4" w:space="0" w:color="auto"/>
              <w:bottom w:val="single" w:sz="4" w:space="0" w:color="auto"/>
              <w:right w:val="single" w:sz="4" w:space="0" w:color="auto"/>
            </w:tcBorders>
            <w:vAlign w:val="center"/>
          </w:tcPr>
          <w:p w14:paraId="741EEA84" w14:textId="77777777" w:rsidR="00A14199" w:rsidRPr="00D25DF4" w:rsidRDefault="00A14199">
            <w:pPr>
              <w:spacing w:line="300" w:lineRule="auto"/>
              <w:rPr>
                <w:rFonts w:cs="Arial"/>
                <w:color w:val="FF0000"/>
                <w:sz w:val="20"/>
              </w:rPr>
            </w:pPr>
            <w:r w:rsidRPr="00D25DF4">
              <w:rPr>
                <w:rFonts w:cs="Arial"/>
                <w:color w:val="FF0000"/>
                <w:sz w:val="20"/>
              </w:rPr>
              <w:t>Untersuchung von …………</w:t>
            </w:r>
          </w:p>
        </w:tc>
        <w:tc>
          <w:tcPr>
            <w:tcW w:w="1135" w:type="dxa"/>
            <w:tcBorders>
              <w:top w:val="single" w:sz="4" w:space="0" w:color="auto"/>
              <w:left w:val="single" w:sz="4" w:space="0" w:color="auto"/>
              <w:bottom w:val="single" w:sz="4" w:space="0" w:color="auto"/>
            </w:tcBorders>
            <w:vAlign w:val="center"/>
          </w:tcPr>
          <w:p w14:paraId="6117D04C" w14:textId="77777777" w:rsidR="00A14199" w:rsidRPr="00D25DF4" w:rsidRDefault="00A14199">
            <w:pPr>
              <w:rPr>
                <w:rFonts w:cs="Arial"/>
                <w:color w:val="FF0000"/>
                <w:sz w:val="20"/>
              </w:rPr>
            </w:pPr>
            <w:r w:rsidRPr="00D25DF4">
              <w:rPr>
                <w:rFonts w:cs="Arial"/>
                <w:color w:val="FF0000"/>
                <w:sz w:val="20"/>
              </w:rPr>
              <w:t>6 PM</w:t>
            </w:r>
          </w:p>
        </w:tc>
      </w:tr>
      <w:tr w:rsidR="00A14199" w:rsidRPr="00D25DF4" w14:paraId="173A15BA" w14:textId="77777777" w:rsidTr="35065E98">
        <w:tc>
          <w:tcPr>
            <w:tcW w:w="1135" w:type="dxa"/>
            <w:tcBorders>
              <w:top w:val="single" w:sz="4" w:space="0" w:color="auto"/>
              <w:right w:val="single" w:sz="4" w:space="0" w:color="auto"/>
            </w:tcBorders>
            <w:vAlign w:val="center"/>
          </w:tcPr>
          <w:p w14:paraId="102A9930" w14:textId="77777777" w:rsidR="00A14199" w:rsidRPr="00D25DF4" w:rsidRDefault="00A14199">
            <w:pPr>
              <w:spacing w:line="300" w:lineRule="auto"/>
              <w:rPr>
                <w:rFonts w:cs="Arial"/>
                <w:color w:val="FF0000"/>
                <w:sz w:val="20"/>
              </w:rPr>
            </w:pPr>
            <w:r w:rsidRPr="00D25DF4">
              <w:rPr>
                <w:rFonts w:cs="Arial"/>
                <w:color w:val="FF0000"/>
                <w:sz w:val="20"/>
              </w:rPr>
              <w:t>X-HS</w:t>
            </w:r>
          </w:p>
        </w:tc>
        <w:tc>
          <w:tcPr>
            <w:tcW w:w="1134" w:type="dxa"/>
            <w:tcBorders>
              <w:top w:val="single" w:sz="4" w:space="0" w:color="auto"/>
              <w:left w:val="single" w:sz="4" w:space="0" w:color="auto"/>
              <w:right w:val="single" w:sz="4" w:space="0" w:color="auto"/>
            </w:tcBorders>
            <w:vAlign w:val="center"/>
          </w:tcPr>
          <w:p w14:paraId="4D4388E6" w14:textId="77777777" w:rsidR="00A14199" w:rsidRPr="00D25DF4" w:rsidRDefault="00A14199">
            <w:pPr>
              <w:spacing w:line="300" w:lineRule="auto"/>
              <w:rPr>
                <w:rFonts w:cs="Arial"/>
                <w:color w:val="FF0000"/>
                <w:sz w:val="20"/>
              </w:rPr>
            </w:pPr>
            <w:r w:rsidRPr="00D25DF4">
              <w:rPr>
                <w:rFonts w:cs="Arial"/>
                <w:color w:val="FF0000"/>
                <w:sz w:val="20"/>
              </w:rPr>
              <w:t>2.3.3</w:t>
            </w:r>
          </w:p>
        </w:tc>
        <w:tc>
          <w:tcPr>
            <w:tcW w:w="5385" w:type="dxa"/>
            <w:tcBorders>
              <w:top w:val="single" w:sz="4" w:space="0" w:color="auto"/>
              <w:left w:val="single" w:sz="4" w:space="0" w:color="auto"/>
              <w:right w:val="single" w:sz="4" w:space="0" w:color="auto"/>
            </w:tcBorders>
            <w:vAlign w:val="center"/>
          </w:tcPr>
          <w:p w14:paraId="32E7BDD1" w14:textId="77777777" w:rsidR="00A14199" w:rsidRPr="00D25DF4" w:rsidRDefault="00A14199">
            <w:pPr>
              <w:spacing w:line="300" w:lineRule="auto"/>
              <w:rPr>
                <w:rFonts w:cs="Arial"/>
                <w:color w:val="FF0000"/>
                <w:sz w:val="20"/>
              </w:rPr>
            </w:pPr>
            <w:r w:rsidRPr="00D25DF4">
              <w:rPr>
                <w:rFonts w:cs="Arial"/>
                <w:color w:val="FF0000"/>
                <w:sz w:val="20"/>
              </w:rPr>
              <w:t>Untersuchung von …………</w:t>
            </w:r>
          </w:p>
        </w:tc>
        <w:tc>
          <w:tcPr>
            <w:tcW w:w="1135" w:type="dxa"/>
            <w:tcBorders>
              <w:top w:val="single" w:sz="4" w:space="0" w:color="auto"/>
              <w:left w:val="single" w:sz="4" w:space="0" w:color="auto"/>
            </w:tcBorders>
            <w:vAlign w:val="center"/>
          </w:tcPr>
          <w:p w14:paraId="7F69C1BB" w14:textId="77777777" w:rsidR="00A14199" w:rsidRPr="00D25DF4" w:rsidRDefault="00A14199">
            <w:pPr>
              <w:rPr>
                <w:rFonts w:cs="Arial"/>
                <w:color w:val="FF0000"/>
                <w:sz w:val="20"/>
              </w:rPr>
            </w:pPr>
            <w:r w:rsidRPr="00D25DF4">
              <w:rPr>
                <w:rFonts w:cs="Arial"/>
                <w:color w:val="FF0000"/>
                <w:sz w:val="20"/>
              </w:rPr>
              <w:t>2 PM</w:t>
            </w:r>
          </w:p>
        </w:tc>
      </w:tr>
    </w:tbl>
    <w:p w14:paraId="2A603E8A" w14:textId="33FA556D" w:rsidR="00A14199" w:rsidRPr="00C420EA" w:rsidRDefault="2BE11DF5" w:rsidP="00C420EA">
      <w:pPr>
        <w:pStyle w:val="Untertitel"/>
      </w:pPr>
      <w:r>
        <w:t xml:space="preserve">Die Angabe des kalkulierten Personalaufwandes sollte im Falle der pauschalierten Abrechnung in Stunden erfolgen (wie später auch im </w:t>
      </w:r>
      <w:r w:rsidR="70EE534B">
        <w:t>AZA/</w:t>
      </w:r>
      <w:r>
        <w:t xml:space="preserve">AZK erforderlich). Es empfiehlt sich, grundsätzlich einzelne </w:t>
      </w:r>
      <w:r w:rsidR="70EE534B">
        <w:t xml:space="preserve">Aktivitäten </w:t>
      </w:r>
      <w:r>
        <w:t xml:space="preserve">auf </w:t>
      </w:r>
      <w:r w:rsidR="32A8772A">
        <w:t xml:space="preserve">maximal </w:t>
      </w:r>
      <w:r>
        <w:t>6 PM bzw. 840 Stunden zu begrenzen.</w:t>
      </w:r>
    </w:p>
    <w:p w14:paraId="623AB596" w14:textId="4755BE65" w:rsidR="00CB507A" w:rsidRPr="00D25DF4" w:rsidRDefault="00CB507A" w:rsidP="00B278E0">
      <w:pPr>
        <w:pStyle w:val="berschrift2"/>
      </w:pPr>
      <w:r w:rsidRPr="00D25DF4">
        <w:t>3.2 Meilensteinplanung</w:t>
      </w:r>
    </w:p>
    <w:p w14:paraId="30260C3B" w14:textId="04E1648D" w:rsidR="00CB507A" w:rsidRPr="00D25DF4" w:rsidRDefault="00471F25" w:rsidP="00B278E0">
      <w:pPr>
        <w:pStyle w:val="Untertitel"/>
      </w:pPr>
      <w:r w:rsidRPr="00D25DF4">
        <w:t xml:space="preserve">Die Ablaufplanung ist so zu gestalten (insbesondere in Bezug auf Meilensteine), </w:t>
      </w:r>
      <w:proofErr w:type="spellStart"/>
      <w:r w:rsidRPr="00D25DF4">
        <w:t>da</w:t>
      </w:r>
      <w:r w:rsidR="00B278E0" w:rsidRPr="00D25DF4">
        <w:t>ss</w:t>
      </w:r>
      <w:proofErr w:type="spellEnd"/>
      <w:r w:rsidR="00B278E0" w:rsidRPr="00D25DF4">
        <w:t xml:space="preserve"> </w:t>
      </w:r>
      <w:r w:rsidRPr="00D25DF4">
        <w:t>neueste Erkenntnisse - auch Dritter (z.B. aus weiteren Informationsrecherchen im Rahmen der vorhabenbegleitenden Kontrolle) - einfließen können, die eine Änderung oder ggf. sogar einen Abbruch des Vorhabens erfordern würden. Meilensteine sind inhaltlich und zeitlich auszuformulieren und festzulegen</w:t>
      </w:r>
      <w:r w:rsidR="00EC156B" w:rsidRPr="00D25DF4">
        <w:t>.</w:t>
      </w:r>
    </w:p>
    <w:p w14:paraId="351E84AC" w14:textId="23E5233B" w:rsidR="00471F25" w:rsidRPr="00D25DF4" w:rsidRDefault="00C420EA" w:rsidP="006647AA">
      <w:pPr>
        <w:spacing w:after="160" w:line="259" w:lineRule="auto"/>
        <w:jc w:val="left"/>
      </w:pPr>
      <w:r>
        <w:br w:type="page"/>
      </w:r>
      <w:r w:rsidR="00DC524E" w:rsidRPr="006647AA">
        <w:rPr>
          <w:rFonts w:cs="Arial"/>
          <w:color w:val="2E75B5"/>
          <w:sz w:val="28"/>
          <w:szCs w:val="26"/>
        </w:rPr>
        <w:lastRenderedPageBreak/>
        <w:t xml:space="preserve">4 </w:t>
      </w:r>
      <w:r w:rsidR="00471F25" w:rsidRPr="006647AA">
        <w:rPr>
          <w:rFonts w:cs="Arial"/>
          <w:color w:val="2E75B5"/>
          <w:sz w:val="28"/>
          <w:szCs w:val="26"/>
        </w:rPr>
        <w:t>Verwertungsplan</w:t>
      </w:r>
    </w:p>
    <w:p w14:paraId="0C8547CC" w14:textId="70202257" w:rsidR="009534C2" w:rsidRPr="00D25DF4" w:rsidRDefault="00471F25" w:rsidP="00CE6E02">
      <w:pPr>
        <w:pStyle w:val="berschrift3"/>
      </w:pPr>
      <w:r w:rsidRPr="00D25DF4">
        <w:t>Wirtschaftliche Erfolgsaussich</w:t>
      </w:r>
      <w:r w:rsidR="00F86AE0" w:rsidRPr="00D25DF4">
        <w:t>t</w:t>
      </w:r>
      <w:r w:rsidRPr="00D25DF4">
        <w:t xml:space="preserve">en </w:t>
      </w:r>
    </w:p>
    <w:p w14:paraId="5A2DDE97" w14:textId="55508182" w:rsidR="00471F25" w:rsidRPr="00D25DF4" w:rsidRDefault="00471F25" w:rsidP="00B278E0">
      <w:pPr>
        <w:pStyle w:val="Untertitel"/>
        <w:rPr>
          <w:rFonts w:eastAsia="Arial"/>
        </w:rPr>
      </w:pPr>
      <w:r w:rsidRPr="00D25DF4">
        <w:t xml:space="preserve">Es soll dargestellt werden, welche Erfolgsaussichten im Falle positiver Ergebnisse kurz-, mittel- bzw. längerfristig bestehen (Zeithorizont), insbesondere im Hinblick auf </w:t>
      </w:r>
      <w:proofErr w:type="gramStart"/>
      <w:r w:rsidRPr="00D25DF4">
        <w:t>potentielle</w:t>
      </w:r>
      <w:proofErr w:type="gramEnd"/>
      <w:r w:rsidRPr="00D25DF4">
        <w:t xml:space="preserve"> Märkte (Produkte/Systeme) und andere Nutzungen. Hierzu sind beispielsweise folgende Aspekte einzubeziehen:</w:t>
      </w:r>
      <w:r w:rsidRPr="00D25DF4">
        <w:rPr>
          <w:b/>
        </w:rPr>
        <w:t xml:space="preserve"> </w:t>
      </w:r>
    </w:p>
    <w:p w14:paraId="2CC11ADA" w14:textId="77777777" w:rsidR="00471F25" w:rsidRPr="00D25DF4" w:rsidRDefault="00471F25" w:rsidP="00E54B26">
      <w:pPr>
        <w:pStyle w:val="Untertitel"/>
        <w:numPr>
          <w:ilvl w:val="0"/>
          <w:numId w:val="13"/>
        </w:numPr>
      </w:pPr>
      <w:r w:rsidRPr="00D25DF4">
        <w:t xml:space="preserve">Verzahnung von Forschungs- und Produktionsstrategien, </w:t>
      </w:r>
    </w:p>
    <w:p w14:paraId="2B46623D" w14:textId="2181571D" w:rsidR="00F86AE0" w:rsidRPr="00D25DF4" w:rsidRDefault="00471F25" w:rsidP="00E54B26">
      <w:pPr>
        <w:pStyle w:val="Untertitel"/>
        <w:numPr>
          <w:ilvl w:val="0"/>
          <w:numId w:val="13"/>
        </w:numPr>
      </w:pPr>
      <w:r w:rsidRPr="00D25DF4">
        <w:t xml:space="preserve">Nutzen für verschiedene Anwendergruppen/-industrien </w:t>
      </w:r>
      <w:r w:rsidR="00E23176" w:rsidRPr="00D25DF4">
        <w:t>in der Bündnisregion</w:t>
      </w:r>
      <w:r w:rsidRPr="00D25DF4">
        <w:t xml:space="preserve"> (u.a. Auflistung),</w:t>
      </w:r>
    </w:p>
    <w:p w14:paraId="5F8690A8" w14:textId="05916859" w:rsidR="00471F25" w:rsidRPr="00D25DF4" w:rsidRDefault="00471F25" w:rsidP="00803D50">
      <w:pPr>
        <w:rPr>
          <w:rFonts w:cs="Arial"/>
        </w:rPr>
      </w:pPr>
    </w:p>
    <w:p w14:paraId="3BF43A04" w14:textId="705A58CF" w:rsidR="009534C2" w:rsidRPr="00D25DF4" w:rsidRDefault="005374F7" w:rsidP="00CE6E02">
      <w:pPr>
        <w:pStyle w:val="berschrift3"/>
      </w:pPr>
      <w:r w:rsidRPr="00D25DF4">
        <w:t>Ökonomische Umsetzungs- und Transferchance</w:t>
      </w:r>
      <w:r w:rsidR="009534C2" w:rsidRPr="00D25DF4">
        <w:t>n</w:t>
      </w:r>
      <w:r w:rsidRPr="00D25DF4">
        <w:t>:</w:t>
      </w:r>
    </w:p>
    <w:p w14:paraId="2C29A17C" w14:textId="236287B1" w:rsidR="005374F7" w:rsidRPr="00D25DF4" w:rsidRDefault="005374F7" w:rsidP="00B278E0">
      <w:pPr>
        <w:pStyle w:val="Untertitel"/>
      </w:pPr>
      <w:r w:rsidRPr="00D25DF4">
        <w:t xml:space="preserve">Soweit möglich, sind Angaben zu den ökonomischen Umsetzungs- und Transferchancen (z.B. Beschreibung des Marktpotentials) zu machen. Hierzu gehört z.B. auch die Einschätzung, inwieweit in funktionaler und/oder wirtschaftlicher Hinsicht bis zur erwarteten Markteinführung eine deutliche Überlegenheit des Lösungsansatzes zu Konkurrenzlösungen besteht. </w:t>
      </w:r>
    </w:p>
    <w:p w14:paraId="72A19262" w14:textId="77777777" w:rsidR="005374F7" w:rsidRPr="00D25DF4" w:rsidRDefault="005374F7" w:rsidP="00EC0138">
      <w:pPr>
        <w:rPr>
          <w:rFonts w:cs="Arial"/>
        </w:rPr>
      </w:pPr>
    </w:p>
    <w:p w14:paraId="0D59D044" w14:textId="550DDE75" w:rsidR="009534C2" w:rsidRPr="00D25DF4" w:rsidRDefault="005374F7" w:rsidP="00CE6E02">
      <w:pPr>
        <w:pStyle w:val="berschrift3"/>
      </w:pPr>
      <w:r w:rsidRPr="00D25DF4">
        <w:t xml:space="preserve">Wissenschaftliche und/oder technische Erfolgsaussichten </w:t>
      </w:r>
    </w:p>
    <w:p w14:paraId="481D7B3E" w14:textId="15FC5BC8" w:rsidR="005374F7" w:rsidRPr="00D25DF4" w:rsidRDefault="005374F7" w:rsidP="00B278E0">
      <w:pPr>
        <w:pStyle w:val="Untertitel"/>
      </w:pPr>
      <w:r w:rsidRPr="00D25DF4">
        <w:t xml:space="preserve">Unabhängig von den wirtschaftlichen Erfolgsaussichten sollen die wissenschaftlichen und/oder technischen Erfolgsaussichten dargestellt werden (mit Zeithorizont) - u.a., wie die geplanten Ergebnisse in anderer Weise (z.B. für öffentliche Aufgaben, Datenbanken, Netzwerke, Transferstellen etc.) genutzt werden können. An dieser Stelle ist auch eine etwaige Zusammenarbeit mit anderen Einrichtungen, Firmen, Netzwerken, Forschungsstellen u.a. einzubeziehen. </w:t>
      </w:r>
    </w:p>
    <w:p w14:paraId="6C0EC0E7" w14:textId="77777777" w:rsidR="0076753E" w:rsidRPr="00D25DF4" w:rsidRDefault="0076753E" w:rsidP="00803D50">
      <w:pPr>
        <w:rPr>
          <w:rFonts w:cs="Arial"/>
        </w:rPr>
      </w:pPr>
    </w:p>
    <w:p w14:paraId="47279A1F" w14:textId="101BFFA8" w:rsidR="009534C2" w:rsidRPr="00D25DF4" w:rsidRDefault="005374F7" w:rsidP="00CE6E02">
      <w:pPr>
        <w:pStyle w:val="berschrift3"/>
      </w:pPr>
      <w:r w:rsidRPr="00D25DF4">
        <w:t xml:space="preserve">Wissenschaftliche und wirtschaftliche Anschlussfähigkeit </w:t>
      </w:r>
    </w:p>
    <w:p w14:paraId="6FEB2DF7" w14:textId="1C58065E" w:rsidR="00C420EA" w:rsidRDefault="005374F7" w:rsidP="006647AA">
      <w:pPr>
        <w:pStyle w:val="Untertitel"/>
      </w:pPr>
      <w:r w:rsidRPr="00D25DF4">
        <w:t xml:space="preserve">Hier ist aufzuzeigen, wer im Falle eines positiven Ergebnisses die nächste Phase bzw. nächsten innovatorischen Schritte zur erfolgreichen Umsetzung der FE-Vorhabenergebnisse übernimmt/übernehmen soll und wie dieses angegangen werden soll. </w:t>
      </w:r>
      <w:r w:rsidR="006B5AD7" w:rsidRPr="00D25DF4">
        <w:t>Bitte Antworten auf die Fragen geben: Wie sieht die (ggf. gemeinsame) Verwertungsstrategie für die Ergebnisse des (Verbund)-projektes aus? Wer übernimmt welche nächsten innovatorischen Schritte zur erfolgreichen Umsetzung der Vorhabenergebnisse (z.B. Produktentwicklung); Zeithorizonte angeben (kurz-, mittel-, längerfristig)?</w:t>
      </w:r>
      <w:r w:rsidRPr="00D25DF4">
        <w:t xml:space="preserve"> </w:t>
      </w:r>
    </w:p>
    <w:p w14:paraId="286E0233" w14:textId="77777777" w:rsidR="006647AA" w:rsidRPr="006647AA" w:rsidRDefault="006647AA" w:rsidP="006647AA"/>
    <w:p w14:paraId="4585AF29" w14:textId="486BF036" w:rsidR="00CB507A" w:rsidRPr="00D25DF4" w:rsidRDefault="000C637E" w:rsidP="00B278E0">
      <w:pPr>
        <w:pStyle w:val="berschrift1"/>
      </w:pPr>
      <w:r w:rsidRPr="00D25DF4">
        <w:t xml:space="preserve">5 </w:t>
      </w:r>
      <w:r w:rsidR="00CB507A" w:rsidRPr="00D25DF4">
        <w:t>Arbeitsteilung</w:t>
      </w:r>
      <w:r w:rsidRPr="00D25DF4">
        <w:t xml:space="preserve"> / Zusammenarbeit mit Dritten</w:t>
      </w:r>
    </w:p>
    <w:p w14:paraId="36035E11" w14:textId="02C3E9C4" w:rsidR="00177542" w:rsidRPr="00D25DF4" w:rsidRDefault="00177542" w:rsidP="00B278E0">
      <w:pPr>
        <w:pStyle w:val="Untertitel"/>
      </w:pPr>
      <w:r w:rsidRPr="00D25DF4">
        <w:t xml:space="preserve">Bei Vorhaben mit breitem Anwendungspotential (z.B. Verbundvorhaben) ist die Arbeitsteilung/Zusammenarbeit mit Dritten (Wissenschaft, Großunternehmen/KMU) unter Berücksichtigung der Ausführungen </w:t>
      </w:r>
      <w:r w:rsidR="005934A5" w:rsidRPr="00D25DF4">
        <w:t xml:space="preserve">im Arbeitsplan </w:t>
      </w:r>
      <w:r w:rsidRPr="00D25DF4">
        <w:t>darzustellen</w:t>
      </w:r>
    </w:p>
    <w:p w14:paraId="7A76AE23" w14:textId="35992F06" w:rsidR="00177542" w:rsidRPr="00D25DF4" w:rsidRDefault="00177542" w:rsidP="00EC0138">
      <w:pPr>
        <w:rPr>
          <w:rFonts w:cs="Arial"/>
        </w:rPr>
      </w:pPr>
    </w:p>
    <w:p w14:paraId="09B75240" w14:textId="753895DC" w:rsidR="00CB507A" w:rsidRPr="00D25DF4" w:rsidRDefault="006B5AD7" w:rsidP="00B278E0">
      <w:pPr>
        <w:pStyle w:val="berschrift1"/>
      </w:pPr>
      <w:r w:rsidRPr="00D25DF4">
        <w:t>6</w:t>
      </w:r>
      <w:r w:rsidR="00CB507A" w:rsidRPr="00D25DF4">
        <w:t xml:space="preserve"> Balkenplan</w:t>
      </w:r>
    </w:p>
    <w:p w14:paraId="0DDA2DF2" w14:textId="77777777" w:rsidR="00803D50" w:rsidRPr="00D25DF4" w:rsidRDefault="005934A5" w:rsidP="00B278E0">
      <w:pPr>
        <w:pStyle w:val="Untertitel"/>
      </w:pPr>
      <w:r w:rsidRPr="00D25DF4">
        <w:t>In einem Balkenplan wird der voraussichtliche Zeitablauf des Vorhabens für die gesamte Laufzeit dargestellt. Die voraussichtliche Bearbeitungsdauer jeder Teilaufgabe wird in Form eines zur Zeitachse parallelen Balkens eingetragen. Der Balkenplan soll auch Meilensteine vorsehen, an denen über die Weiterführung von Teilaktivitäten bzw. über Alternativen entschieden werden kann (Sollbruchstellen). Termine von Meilensteinen werden durch Eintragung von Kurzbezeichnungen an den entsprechenden Stellen der Balken dargestellt</w:t>
      </w:r>
      <w:r w:rsidR="00803D50" w:rsidRPr="00D25DF4">
        <w:t>.</w:t>
      </w:r>
    </w:p>
    <w:p w14:paraId="5BB9397E" w14:textId="062150EB" w:rsidR="005934A5" w:rsidRPr="00D25DF4" w:rsidRDefault="005934A5" w:rsidP="00803D50">
      <w:pPr>
        <w:rPr>
          <w:rFonts w:cs="Arial"/>
        </w:rPr>
      </w:pPr>
    </w:p>
    <w:p w14:paraId="3D3860D0" w14:textId="16DA177B" w:rsidR="00CB507A" w:rsidRPr="00D25DF4" w:rsidRDefault="006B5AD7" w:rsidP="00B278E0">
      <w:pPr>
        <w:pStyle w:val="berschrift1"/>
      </w:pPr>
      <w:r w:rsidRPr="00D25DF4">
        <w:lastRenderedPageBreak/>
        <w:t>7</w:t>
      </w:r>
      <w:r w:rsidR="00CB507A" w:rsidRPr="00D25DF4">
        <w:t xml:space="preserve"> Referenzen</w:t>
      </w:r>
    </w:p>
    <w:p w14:paraId="6E5C16D3" w14:textId="20359C6B" w:rsidR="00665A0C" w:rsidRDefault="006B5AD7" w:rsidP="00E54B26">
      <w:pPr>
        <w:pStyle w:val="Untertitel"/>
      </w:pPr>
      <w:r w:rsidRPr="00D25DF4">
        <w:t>[nicht Teil der zehn Seiten]</w:t>
      </w:r>
    </w:p>
    <w:p w14:paraId="6E227C9E" w14:textId="77777777" w:rsidR="00C420EA" w:rsidRPr="00C420EA" w:rsidRDefault="00C420EA" w:rsidP="00C420EA"/>
    <w:p w14:paraId="76EDBF3F" w14:textId="17E71A1B" w:rsidR="00A93B6A" w:rsidRPr="00D25DF4" w:rsidRDefault="00A93B6A" w:rsidP="00C420EA">
      <w:pPr>
        <w:pStyle w:val="berschrift2"/>
        <w:jc w:val="center"/>
      </w:pPr>
      <w:r w:rsidRPr="00D25DF4">
        <w:t xml:space="preserve">Ende der </w:t>
      </w:r>
      <w:r w:rsidR="000A4BE4">
        <w:t>Projektbeschreibung</w:t>
      </w:r>
      <w:r w:rsidRPr="00D25DF4">
        <w:t>!</w:t>
      </w:r>
    </w:p>
    <w:sectPr w:rsidR="00A93B6A" w:rsidRPr="00D25DF4">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44B5" w14:textId="77777777" w:rsidR="00F874C8" w:rsidRDefault="00F874C8" w:rsidP="00124BE2">
      <w:pPr>
        <w:spacing w:after="0" w:line="240" w:lineRule="auto"/>
      </w:pPr>
      <w:r>
        <w:separator/>
      </w:r>
    </w:p>
  </w:endnote>
  <w:endnote w:type="continuationSeparator" w:id="0">
    <w:p w14:paraId="5052A6A8" w14:textId="77777777" w:rsidR="00F874C8" w:rsidRDefault="00F874C8" w:rsidP="0012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C701" w14:textId="70E3A75D" w:rsidR="00124BE2" w:rsidRPr="00E54B26" w:rsidRDefault="00C01D06" w:rsidP="00E54B26">
    <w:pPr>
      <w:pStyle w:val="Fuzeile"/>
      <w:jc w:val="right"/>
      <w:rPr>
        <w:rFonts w:ascii="Arial" w:hAnsi="Arial" w:cs="Arial"/>
        <w:color w:val="404040" w:themeColor="text1" w:themeTint="BF"/>
        <w:sz w:val="24"/>
      </w:rPr>
    </w:pPr>
    <w:r w:rsidRPr="00E54B26">
      <w:rPr>
        <w:rFonts w:ascii="Arial" w:hAnsi="Arial" w:cs="Arial"/>
        <w:color w:val="404040" w:themeColor="text1" w:themeTint="BF"/>
        <w:sz w:val="24"/>
      </w:rPr>
      <w:t xml:space="preserve">| </w:t>
    </w:r>
    <w:sdt>
      <w:sdtPr>
        <w:rPr>
          <w:rFonts w:ascii="Arial" w:hAnsi="Arial" w:cs="Arial"/>
          <w:color w:val="404040" w:themeColor="text1" w:themeTint="BF"/>
          <w:sz w:val="24"/>
        </w:rPr>
        <w:id w:val="-581375125"/>
        <w:docPartObj>
          <w:docPartGallery w:val="Page Numbers (Bottom of Page)"/>
          <w:docPartUnique/>
        </w:docPartObj>
      </w:sdtPr>
      <w:sdtContent>
        <w:r w:rsidRPr="00E54B26">
          <w:rPr>
            <w:rFonts w:ascii="Arial" w:hAnsi="Arial" w:cs="Arial"/>
            <w:color w:val="404040" w:themeColor="text1" w:themeTint="BF"/>
            <w:sz w:val="24"/>
          </w:rPr>
          <w:fldChar w:fldCharType="begin"/>
        </w:r>
        <w:r w:rsidRPr="00E54B26">
          <w:rPr>
            <w:rFonts w:ascii="Arial" w:hAnsi="Arial" w:cs="Arial"/>
            <w:color w:val="404040" w:themeColor="text1" w:themeTint="BF"/>
            <w:sz w:val="24"/>
          </w:rPr>
          <w:instrText>PAGE   \* MERGEFORMAT</w:instrText>
        </w:r>
        <w:r w:rsidRPr="00E54B26">
          <w:rPr>
            <w:rFonts w:ascii="Arial" w:hAnsi="Arial" w:cs="Arial"/>
            <w:color w:val="404040" w:themeColor="text1" w:themeTint="BF"/>
            <w:sz w:val="24"/>
          </w:rPr>
          <w:fldChar w:fldCharType="separate"/>
        </w:r>
        <w:r w:rsidRPr="00E54B26">
          <w:rPr>
            <w:rFonts w:ascii="Arial" w:hAnsi="Arial" w:cs="Arial"/>
            <w:color w:val="404040" w:themeColor="text1" w:themeTint="BF"/>
            <w:sz w:val="24"/>
          </w:rPr>
          <w:t>2</w:t>
        </w:r>
        <w:r w:rsidRPr="00E54B26">
          <w:rPr>
            <w:rFonts w:ascii="Arial" w:hAnsi="Arial" w:cs="Arial"/>
            <w:color w:val="404040" w:themeColor="text1" w:themeTint="BF"/>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C685" w14:textId="77777777" w:rsidR="00F874C8" w:rsidRDefault="00F874C8" w:rsidP="00124BE2">
      <w:pPr>
        <w:spacing w:after="0" w:line="240" w:lineRule="auto"/>
      </w:pPr>
      <w:r>
        <w:separator/>
      </w:r>
    </w:p>
  </w:footnote>
  <w:footnote w:type="continuationSeparator" w:id="0">
    <w:p w14:paraId="381071D3" w14:textId="77777777" w:rsidR="00F874C8" w:rsidRDefault="00F874C8" w:rsidP="0012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A170" w14:textId="02B4FD74" w:rsidR="004456C0" w:rsidRPr="004456C0" w:rsidRDefault="00BB0AF1" w:rsidP="004456C0">
    <w:pPr>
      <w:pStyle w:val="Kopfzeile"/>
    </w:pPr>
    <w:r w:rsidRPr="00455B5D">
      <w:rPr>
        <w:noProof/>
      </w:rPr>
      <w:drawing>
        <wp:anchor distT="0" distB="0" distL="114300" distR="114300" simplePos="0" relativeHeight="251658241" behindDoc="0" locked="0" layoutInCell="1" allowOverlap="1" wp14:anchorId="746BF612" wp14:editId="319C013F">
          <wp:simplePos x="0" y="0"/>
          <wp:positionH relativeFrom="margin">
            <wp:posOffset>3291840</wp:posOffset>
          </wp:positionH>
          <wp:positionV relativeFrom="paragraph">
            <wp:posOffset>27278</wp:posOffset>
          </wp:positionV>
          <wp:extent cx="2645410" cy="914832"/>
          <wp:effectExtent l="0" t="0" r="2540" b="0"/>
          <wp:wrapSquare wrapText="bothSides"/>
          <wp:docPr id="1533626222" name="Grafik 2"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26222" name="Grafik 2" descr="Ein Bild, das Text, Visitenkarte, Schrift,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5410" cy="914832"/>
                  </a:xfrm>
                  <a:prstGeom prst="rect">
                    <a:avLst/>
                  </a:prstGeom>
                  <a:noFill/>
                  <a:ln>
                    <a:noFill/>
                  </a:ln>
                </pic:spPr>
              </pic:pic>
            </a:graphicData>
          </a:graphic>
        </wp:anchor>
      </w:drawing>
    </w:r>
  </w:p>
  <w:p w14:paraId="07AFAD53" w14:textId="77777777" w:rsidR="00124BE2" w:rsidRDefault="00800748">
    <w:pPr>
      <w:pStyle w:val="Kopfzeile"/>
    </w:pPr>
    <w:r>
      <w:rPr>
        <w:noProof/>
      </w:rPr>
      <w:drawing>
        <wp:anchor distT="0" distB="0" distL="114300" distR="114300" simplePos="0" relativeHeight="251658240" behindDoc="0" locked="0" layoutInCell="1" allowOverlap="1" wp14:anchorId="6144E901" wp14:editId="088EF5C2">
          <wp:simplePos x="0" y="0"/>
          <wp:positionH relativeFrom="margin">
            <wp:posOffset>0</wp:posOffset>
          </wp:positionH>
          <wp:positionV relativeFrom="paragraph">
            <wp:posOffset>-58420</wp:posOffset>
          </wp:positionV>
          <wp:extent cx="1925955" cy="671195"/>
          <wp:effectExtent l="0" t="0" r="0" b="0"/>
          <wp:wrapTopAndBottom/>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67056"/>
                  <a:stretch/>
                </pic:blipFill>
                <pic:spPr bwMode="auto">
                  <a:xfrm>
                    <a:off x="0" y="0"/>
                    <a:ext cx="1925955" cy="67119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55F"/>
    <w:multiLevelType w:val="multilevel"/>
    <w:tmpl w:val="AA1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46A2A"/>
    <w:multiLevelType w:val="multilevel"/>
    <w:tmpl w:val="5C68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51254"/>
    <w:multiLevelType w:val="multilevel"/>
    <w:tmpl w:val="8B2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224CE"/>
    <w:multiLevelType w:val="hybridMultilevel"/>
    <w:tmpl w:val="552A8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E5585"/>
    <w:multiLevelType w:val="hybridMultilevel"/>
    <w:tmpl w:val="31E81CBC"/>
    <w:lvl w:ilvl="0" w:tplc="C5D411C2">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8F42B46">
      <w:start w:val="1"/>
      <w:numFmt w:val="bullet"/>
      <w:lvlText w:val="o"/>
      <w:lvlJc w:val="left"/>
      <w:pPr>
        <w:ind w:left="85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A9AE1506">
      <w:start w:val="1"/>
      <w:numFmt w:val="bullet"/>
      <w:lvlText w:val="▪"/>
      <w:lvlJc w:val="left"/>
      <w:pPr>
        <w:ind w:left="135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62C0080">
      <w:start w:val="1"/>
      <w:numFmt w:val="bullet"/>
      <w:lvlText w:val="•"/>
      <w:lvlJc w:val="left"/>
      <w:pPr>
        <w:ind w:left="185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5B400CE">
      <w:start w:val="1"/>
      <w:numFmt w:val="bullet"/>
      <w:lvlRestart w:val="0"/>
      <w:lvlText w:val="•"/>
      <w:lvlJc w:val="left"/>
      <w:pPr>
        <w:ind w:left="227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3268D5A">
      <w:start w:val="1"/>
      <w:numFmt w:val="bullet"/>
      <w:lvlText w:val="▪"/>
      <w:lvlJc w:val="left"/>
      <w:pPr>
        <w:ind w:left="30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246CBC2">
      <w:start w:val="1"/>
      <w:numFmt w:val="bullet"/>
      <w:lvlText w:val="•"/>
      <w:lvlJc w:val="left"/>
      <w:pPr>
        <w:ind w:left="37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88ABA08">
      <w:start w:val="1"/>
      <w:numFmt w:val="bullet"/>
      <w:lvlText w:val="o"/>
      <w:lvlJc w:val="left"/>
      <w:pPr>
        <w:ind w:left="45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F3A98FE">
      <w:start w:val="1"/>
      <w:numFmt w:val="bullet"/>
      <w:lvlText w:val="▪"/>
      <w:lvlJc w:val="left"/>
      <w:pPr>
        <w:ind w:left="52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1AF606F2"/>
    <w:multiLevelType w:val="hybridMultilevel"/>
    <w:tmpl w:val="49FEE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FB7E1A"/>
    <w:multiLevelType w:val="multilevel"/>
    <w:tmpl w:val="EDFE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F1406"/>
    <w:multiLevelType w:val="hybridMultilevel"/>
    <w:tmpl w:val="BB485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B53CAC"/>
    <w:multiLevelType w:val="hybridMultilevel"/>
    <w:tmpl w:val="88F83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62777C"/>
    <w:multiLevelType w:val="multilevel"/>
    <w:tmpl w:val="31E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F4B6D"/>
    <w:multiLevelType w:val="multilevel"/>
    <w:tmpl w:val="D11C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03539"/>
    <w:multiLevelType w:val="hybridMultilevel"/>
    <w:tmpl w:val="143EE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FC560D"/>
    <w:multiLevelType w:val="hybridMultilevel"/>
    <w:tmpl w:val="01568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4D75DC"/>
    <w:multiLevelType w:val="hybridMultilevel"/>
    <w:tmpl w:val="56CC4C28"/>
    <w:lvl w:ilvl="0" w:tplc="04070001">
      <w:start w:val="1"/>
      <w:numFmt w:val="bullet"/>
      <w:lvlText w:val=""/>
      <w:lvlJc w:val="left"/>
      <w:pPr>
        <w:ind w:left="720" w:hanging="360"/>
      </w:pPr>
      <w:rPr>
        <w:rFonts w:ascii="Symbol" w:hAnsi="Symbol" w:hint="default"/>
      </w:rPr>
    </w:lvl>
    <w:lvl w:ilvl="1" w:tplc="F6BAEC8C">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0F79DE"/>
    <w:multiLevelType w:val="hybridMultilevel"/>
    <w:tmpl w:val="290611FE"/>
    <w:lvl w:ilvl="0" w:tplc="AD18EDA8">
      <w:start w:val="5"/>
      <w:numFmt w:val="upperRoman"/>
      <w:lvlText w:val="%1."/>
      <w:lvlJc w:val="left"/>
      <w:pPr>
        <w:ind w:left="16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03A904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76451A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B28C6A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D6237D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CC09E8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244C7A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96EFC7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462089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BF3B2B"/>
    <w:multiLevelType w:val="hybridMultilevel"/>
    <w:tmpl w:val="3C40E8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FC756FA"/>
    <w:multiLevelType w:val="multilevel"/>
    <w:tmpl w:val="E9B67B9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9C090B"/>
    <w:multiLevelType w:val="hybridMultilevel"/>
    <w:tmpl w:val="28AA5B22"/>
    <w:lvl w:ilvl="0" w:tplc="C55AB94C">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B605940">
      <w:start w:val="1"/>
      <w:numFmt w:val="bullet"/>
      <w:lvlText w:val="o"/>
      <w:lvlJc w:val="left"/>
      <w:pPr>
        <w:ind w:left="10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2525618">
      <w:start w:val="1"/>
      <w:numFmt w:val="bullet"/>
      <w:lvlRestart w:val="0"/>
      <w:lvlText w:val="•"/>
      <w:lvlJc w:val="left"/>
      <w:pPr>
        <w:ind w:left="227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7B20462">
      <w:start w:val="1"/>
      <w:numFmt w:val="bullet"/>
      <w:lvlText w:val="•"/>
      <w:lvlJc w:val="left"/>
      <w:pPr>
        <w:ind w:left="2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5042FB2">
      <w:start w:val="1"/>
      <w:numFmt w:val="bullet"/>
      <w:lvlText w:val="o"/>
      <w:lvlJc w:val="left"/>
      <w:pPr>
        <w:ind w:left="3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0AC7F3E">
      <w:start w:val="1"/>
      <w:numFmt w:val="bullet"/>
      <w:lvlText w:val="▪"/>
      <w:lvlJc w:val="left"/>
      <w:pPr>
        <w:ind w:left="3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20698A6">
      <w:start w:val="1"/>
      <w:numFmt w:val="bullet"/>
      <w:lvlText w:val="•"/>
      <w:lvlJc w:val="left"/>
      <w:pPr>
        <w:ind w:left="4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E544B5C">
      <w:start w:val="1"/>
      <w:numFmt w:val="bullet"/>
      <w:lvlText w:val="o"/>
      <w:lvlJc w:val="left"/>
      <w:pPr>
        <w:ind w:left="5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B082484">
      <w:start w:val="1"/>
      <w:numFmt w:val="bullet"/>
      <w:lvlText w:val="▪"/>
      <w:lvlJc w:val="left"/>
      <w:pPr>
        <w:ind w:left="5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58AE4E72"/>
    <w:multiLevelType w:val="hybridMultilevel"/>
    <w:tmpl w:val="5EBCA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FFD4A22"/>
    <w:multiLevelType w:val="hybridMultilevel"/>
    <w:tmpl w:val="62942DA0"/>
    <w:lvl w:ilvl="0" w:tplc="A88467D4">
      <w:start w:val="1"/>
      <w:numFmt w:val="bullet"/>
      <w:lvlText w:val="-"/>
      <w:lvlJc w:val="left"/>
      <w:pPr>
        <w:ind w:left="1988"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CA00176A">
      <w:start w:val="1"/>
      <w:numFmt w:val="bullet"/>
      <w:lvlText w:val="•"/>
      <w:lvlJc w:val="left"/>
      <w:pPr>
        <w:ind w:left="227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F045ED6">
      <w:start w:val="1"/>
      <w:numFmt w:val="bullet"/>
      <w:lvlText w:val="▪"/>
      <w:lvlJc w:val="left"/>
      <w:pPr>
        <w:ind w:left="165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BBA1468">
      <w:start w:val="1"/>
      <w:numFmt w:val="bullet"/>
      <w:lvlText w:val="•"/>
      <w:lvlJc w:val="left"/>
      <w:pPr>
        <w:ind w:left="237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13C2D8E">
      <w:start w:val="1"/>
      <w:numFmt w:val="bullet"/>
      <w:lvlText w:val="o"/>
      <w:lvlJc w:val="left"/>
      <w:pPr>
        <w:ind w:left="309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CF680DE">
      <w:start w:val="1"/>
      <w:numFmt w:val="bullet"/>
      <w:lvlText w:val="▪"/>
      <w:lvlJc w:val="left"/>
      <w:pPr>
        <w:ind w:left="381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C5CB600">
      <w:start w:val="1"/>
      <w:numFmt w:val="bullet"/>
      <w:lvlText w:val="•"/>
      <w:lvlJc w:val="left"/>
      <w:pPr>
        <w:ind w:left="45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588D6EC">
      <w:start w:val="1"/>
      <w:numFmt w:val="bullet"/>
      <w:lvlText w:val="o"/>
      <w:lvlJc w:val="left"/>
      <w:pPr>
        <w:ind w:left="525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EFE5CFA">
      <w:start w:val="1"/>
      <w:numFmt w:val="bullet"/>
      <w:lvlText w:val="▪"/>
      <w:lvlJc w:val="left"/>
      <w:pPr>
        <w:ind w:left="5972"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0" w15:restartNumberingAfterBreak="0">
    <w:nsid w:val="609B5CB9"/>
    <w:multiLevelType w:val="hybridMultilevel"/>
    <w:tmpl w:val="F09652A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6651017B"/>
    <w:multiLevelType w:val="multilevel"/>
    <w:tmpl w:val="125A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B414C"/>
    <w:multiLevelType w:val="hybridMultilevel"/>
    <w:tmpl w:val="897CC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7B7CAF"/>
    <w:multiLevelType w:val="hybridMultilevel"/>
    <w:tmpl w:val="0EB80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545B84"/>
    <w:multiLevelType w:val="multilevel"/>
    <w:tmpl w:val="1E86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B4963"/>
    <w:multiLevelType w:val="hybridMultilevel"/>
    <w:tmpl w:val="1BA61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A14B6A"/>
    <w:multiLevelType w:val="hybridMultilevel"/>
    <w:tmpl w:val="EF064282"/>
    <w:lvl w:ilvl="0" w:tplc="D32866D0">
      <w:start w:val="1"/>
      <w:numFmt w:val="bullet"/>
      <w:lvlText w:val="•"/>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7D22C36">
      <w:start w:val="1"/>
      <w:numFmt w:val="bullet"/>
      <w:lvlText w:val="o"/>
      <w:lvlJc w:val="left"/>
      <w:pPr>
        <w:ind w:left="9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37E905A">
      <w:start w:val="1"/>
      <w:numFmt w:val="bullet"/>
      <w:lvlText w:val="▪"/>
      <w:lvlJc w:val="left"/>
      <w:pPr>
        <w:ind w:left="14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0FADDA8">
      <w:start w:val="1"/>
      <w:numFmt w:val="bullet"/>
      <w:lvlRestart w:val="0"/>
      <w:lvlText w:val="-"/>
      <w:lvlJc w:val="left"/>
      <w:pPr>
        <w:ind w:left="19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6227E92">
      <w:start w:val="1"/>
      <w:numFmt w:val="bullet"/>
      <w:lvlText w:val="o"/>
      <w:lvlJc w:val="left"/>
      <w:pPr>
        <w:ind w:left="27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17CBC42">
      <w:start w:val="1"/>
      <w:numFmt w:val="bullet"/>
      <w:lvlText w:val="▪"/>
      <w:lvlJc w:val="left"/>
      <w:pPr>
        <w:ind w:left="35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FD4A494">
      <w:start w:val="1"/>
      <w:numFmt w:val="bullet"/>
      <w:lvlText w:val="•"/>
      <w:lvlJc w:val="left"/>
      <w:pPr>
        <w:ind w:left="42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4BEE8C8">
      <w:start w:val="1"/>
      <w:numFmt w:val="bullet"/>
      <w:lvlText w:val="o"/>
      <w:lvlJc w:val="left"/>
      <w:pPr>
        <w:ind w:left="49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8524434">
      <w:start w:val="1"/>
      <w:numFmt w:val="bullet"/>
      <w:lvlText w:val="▪"/>
      <w:lvlJc w:val="left"/>
      <w:pPr>
        <w:ind w:left="56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5BE3FC6"/>
    <w:multiLevelType w:val="hybridMultilevel"/>
    <w:tmpl w:val="902456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664025"/>
    <w:multiLevelType w:val="hybridMultilevel"/>
    <w:tmpl w:val="366AC83A"/>
    <w:lvl w:ilvl="0" w:tplc="FB50BD1E">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7F0CB42">
      <w:start w:val="1"/>
      <w:numFmt w:val="bullet"/>
      <w:lvlText w:val="o"/>
      <w:lvlJc w:val="left"/>
      <w:pPr>
        <w:ind w:left="85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F3E7ED6">
      <w:start w:val="1"/>
      <w:numFmt w:val="bullet"/>
      <w:lvlText w:val="▪"/>
      <w:lvlJc w:val="left"/>
      <w:pPr>
        <w:ind w:left="135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078BB22">
      <w:start w:val="1"/>
      <w:numFmt w:val="bullet"/>
      <w:lvlText w:val="•"/>
      <w:lvlJc w:val="left"/>
      <w:pPr>
        <w:ind w:left="185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7D80E5A">
      <w:start w:val="1"/>
      <w:numFmt w:val="bullet"/>
      <w:lvlRestart w:val="0"/>
      <w:lvlText w:val="•"/>
      <w:lvlJc w:val="left"/>
      <w:pPr>
        <w:ind w:left="227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15AE870">
      <w:start w:val="1"/>
      <w:numFmt w:val="bullet"/>
      <w:lvlText w:val="▪"/>
      <w:lvlJc w:val="left"/>
      <w:pPr>
        <w:ind w:left="30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E18229A">
      <w:start w:val="1"/>
      <w:numFmt w:val="bullet"/>
      <w:lvlText w:val="•"/>
      <w:lvlJc w:val="left"/>
      <w:pPr>
        <w:ind w:left="37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F2A0B40">
      <w:start w:val="1"/>
      <w:numFmt w:val="bullet"/>
      <w:lvlText w:val="o"/>
      <w:lvlJc w:val="left"/>
      <w:pPr>
        <w:ind w:left="45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A228408">
      <w:start w:val="1"/>
      <w:numFmt w:val="bullet"/>
      <w:lvlText w:val="▪"/>
      <w:lvlJc w:val="left"/>
      <w:pPr>
        <w:ind w:left="52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9" w15:restartNumberingAfterBreak="0">
    <w:nsid w:val="7EAC5BB7"/>
    <w:multiLevelType w:val="hybridMultilevel"/>
    <w:tmpl w:val="6BEA8D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B77CB9"/>
    <w:multiLevelType w:val="multilevel"/>
    <w:tmpl w:val="4A98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483056">
    <w:abstractNumId w:val="29"/>
  </w:num>
  <w:num w:numId="2" w16cid:durableId="80031866">
    <w:abstractNumId w:val="4"/>
  </w:num>
  <w:num w:numId="3" w16cid:durableId="1520503752">
    <w:abstractNumId w:val="28"/>
  </w:num>
  <w:num w:numId="4" w16cid:durableId="1293943706">
    <w:abstractNumId w:val="8"/>
  </w:num>
  <w:num w:numId="5" w16cid:durableId="1294798408">
    <w:abstractNumId w:val="17"/>
  </w:num>
  <w:num w:numId="6" w16cid:durableId="612326107">
    <w:abstractNumId w:val="27"/>
  </w:num>
  <w:num w:numId="7" w16cid:durableId="65997992">
    <w:abstractNumId w:val="19"/>
  </w:num>
  <w:num w:numId="8" w16cid:durableId="850804838">
    <w:abstractNumId w:val="18"/>
  </w:num>
  <w:num w:numId="9" w16cid:durableId="1657608496">
    <w:abstractNumId w:val="16"/>
  </w:num>
  <w:num w:numId="10" w16cid:durableId="631138391">
    <w:abstractNumId w:val="26"/>
  </w:num>
  <w:num w:numId="11" w16cid:durableId="917130381">
    <w:abstractNumId w:val="14"/>
  </w:num>
  <w:num w:numId="12" w16cid:durableId="981422285">
    <w:abstractNumId w:val="25"/>
  </w:num>
  <w:num w:numId="13" w16cid:durableId="518853740">
    <w:abstractNumId w:val="12"/>
  </w:num>
  <w:num w:numId="14" w16cid:durableId="2084598631">
    <w:abstractNumId w:val="5"/>
  </w:num>
  <w:num w:numId="15" w16cid:durableId="1452942580">
    <w:abstractNumId w:val="23"/>
  </w:num>
  <w:num w:numId="16" w16cid:durableId="826289103">
    <w:abstractNumId w:val="13"/>
  </w:num>
  <w:num w:numId="17" w16cid:durableId="2114083591">
    <w:abstractNumId w:val="20"/>
  </w:num>
  <w:num w:numId="18" w16cid:durableId="780757946">
    <w:abstractNumId w:val="11"/>
  </w:num>
  <w:num w:numId="19" w16cid:durableId="1717386759">
    <w:abstractNumId w:val="22"/>
  </w:num>
  <w:num w:numId="20" w16cid:durableId="763112983">
    <w:abstractNumId w:val="7"/>
  </w:num>
  <w:num w:numId="21" w16cid:durableId="1389498543">
    <w:abstractNumId w:val="3"/>
  </w:num>
  <w:num w:numId="22" w16cid:durableId="1023825052">
    <w:abstractNumId w:val="0"/>
  </w:num>
  <w:num w:numId="23" w16cid:durableId="1929458947">
    <w:abstractNumId w:val="9"/>
  </w:num>
  <w:num w:numId="24" w16cid:durableId="1640257835">
    <w:abstractNumId w:val="21"/>
  </w:num>
  <w:num w:numId="25" w16cid:durableId="1151019221">
    <w:abstractNumId w:val="1"/>
  </w:num>
  <w:num w:numId="26" w16cid:durableId="1178153363">
    <w:abstractNumId w:val="10"/>
  </w:num>
  <w:num w:numId="27" w16cid:durableId="1889606906">
    <w:abstractNumId w:val="6"/>
  </w:num>
  <w:num w:numId="28" w16cid:durableId="2022583465">
    <w:abstractNumId w:val="24"/>
  </w:num>
  <w:num w:numId="29" w16cid:durableId="2101674317">
    <w:abstractNumId w:val="30"/>
  </w:num>
  <w:num w:numId="30" w16cid:durableId="231621085">
    <w:abstractNumId w:val="2"/>
  </w:num>
  <w:num w:numId="31" w16cid:durableId="1328557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E2"/>
    <w:rsid w:val="0001794F"/>
    <w:rsid w:val="000419AD"/>
    <w:rsid w:val="00051D75"/>
    <w:rsid w:val="00081544"/>
    <w:rsid w:val="00095366"/>
    <w:rsid w:val="000A1D29"/>
    <w:rsid w:val="000A4BE4"/>
    <w:rsid w:val="000C637E"/>
    <w:rsid w:val="000D7AE6"/>
    <w:rsid w:val="00124BE2"/>
    <w:rsid w:val="00147E83"/>
    <w:rsid w:val="00177542"/>
    <w:rsid w:val="001815A6"/>
    <w:rsid w:val="001A2F04"/>
    <w:rsid w:val="001D0A4B"/>
    <w:rsid w:val="001D35DD"/>
    <w:rsid w:val="001D66AC"/>
    <w:rsid w:val="001E28E4"/>
    <w:rsid w:val="002310FE"/>
    <w:rsid w:val="00280D6F"/>
    <w:rsid w:val="002B6766"/>
    <w:rsid w:val="002C1836"/>
    <w:rsid w:val="002E0586"/>
    <w:rsid w:val="00304D73"/>
    <w:rsid w:val="003469F2"/>
    <w:rsid w:val="003933F5"/>
    <w:rsid w:val="00395AB5"/>
    <w:rsid w:val="003E7130"/>
    <w:rsid w:val="004157A4"/>
    <w:rsid w:val="004456C0"/>
    <w:rsid w:val="00461C2F"/>
    <w:rsid w:val="00471F25"/>
    <w:rsid w:val="00492219"/>
    <w:rsid w:val="00496DB3"/>
    <w:rsid w:val="004A28A1"/>
    <w:rsid w:val="004A7549"/>
    <w:rsid w:val="004B62C5"/>
    <w:rsid w:val="004D4C1E"/>
    <w:rsid w:val="00516132"/>
    <w:rsid w:val="005374F7"/>
    <w:rsid w:val="00562D6D"/>
    <w:rsid w:val="00590DAE"/>
    <w:rsid w:val="005934A5"/>
    <w:rsid w:val="005A77ED"/>
    <w:rsid w:val="005D3DEC"/>
    <w:rsid w:val="005D7157"/>
    <w:rsid w:val="005F3607"/>
    <w:rsid w:val="006349F8"/>
    <w:rsid w:val="00636E58"/>
    <w:rsid w:val="006647AA"/>
    <w:rsid w:val="00665A0C"/>
    <w:rsid w:val="006B5AD7"/>
    <w:rsid w:val="006B7E58"/>
    <w:rsid w:val="006C301B"/>
    <w:rsid w:val="00732C2C"/>
    <w:rsid w:val="007409DF"/>
    <w:rsid w:val="00762004"/>
    <w:rsid w:val="0076753E"/>
    <w:rsid w:val="00791A78"/>
    <w:rsid w:val="007C6D3C"/>
    <w:rsid w:val="007F18A9"/>
    <w:rsid w:val="00800748"/>
    <w:rsid w:val="00803D50"/>
    <w:rsid w:val="00826296"/>
    <w:rsid w:val="008837AB"/>
    <w:rsid w:val="00897293"/>
    <w:rsid w:val="008B6C66"/>
    <w:rsid w:val="008C3D27"/>
    <w:rsid w:val="008E47D4"/>
    <w:rsid w:val="008F1FF7"/>
    <w:rsid w:val="009534C2"/>
    <w:rsid w:val="0096332B"/>
    <w:rsid w:val="00971A2B"/>
    <w:rsid w:val="00982860"/>
    <w:rsid w:val="009B59CB"/>
    <w:rsid w:val="00A14199"/>
    <w:rsid w:val="00A30BD5"/>
    <w:rsid w:val="00A63C2E"/>
    <w:rsid w:val="00A93B6A"/>
    <w:rsid w:val="00AA3B51"/>
    <w:rsid w:val="00AC3CBD"/>
    <w:rsid w:val="00AF1ABE"/>
    <w:rsid w:val="00B278E0"/>
    <w:rsid w:val="00B315EE"/>
    <w:rsid w:val="00B5794D"/>
    <w:rsid w:val="00B77CE4"/>
    <w:rsid w:val="00B83660"/>
    <w:rsid w:val="00BB0AF1"/>
    <w:rsid w:val="00BB4F20"/>
    <w:rsid w:val="00C01D06"/>
    <w:rsid w:val="00C420EA"/>
    <w:rsid w:val="00C4651F"/>
    <w:rsid w:val="00C46B00"/>
    <w:rsid w:val="00C72285"/>
    <w:rsid w:val="00C95584"/>
    <w:rsid w:val="00CB507A"/>
    <w:rsid w:val="00CB6BDA"/>
    <w:rsid w:val="00CD000D"/>
    <w:rsid w:val="00CE6E02"/>
    <w:rsid w:val="00D0040B"/>
    <w:rsid w:val="00D23418"/>
    <w:rsid w:val="00D25DF4"/>
    <w:rsid w:val="00DB4198"/>
    <w:rsid w:val="00DC524E"/>
    <w:rsid w:val="00E23176"/>
    <w:rsid w:val="00E44BB5"/>
    <w:rsid w:val="00E54B26"/>
    <w:rsid w:val="00E77D00"/>
    <w:rsid w:val="00E93292"/>
    <w:rsid w:val="00EB36FC"/>
    <w:rsid w:val="00EC0138"/>
    <w:rsid w:val="00EC156B"/>
    <w:rsid w:val="00EF6782"/>
    <w:rsid w:val="00EF794E"/>
    <w:rsid w:val="00F03E1B"/>
    <w:rsid w:val="00F25831"/>
    <w:rsid w:val="00F36ABE"/>
    <w:rsid w:val="00F379E4"/>
    <w:rsid w:val="00F86AE0"/>
    <w:rsid w:val="00F874C8"/>
    <w:rsid w:val="00F95A69"/>
    <w:rsid w:val="00FB5B88"/>
    <w:rsid w:val="00FB7D49"/>
    <w:rsid w:val="00FC2309"/>
    <w:rsid w:val="00FE3737"/>
    <w:rsid w:val="0477FBA9"/>
    <w:rsid w:val="05512C4C"/>
    <w:rsid w:val="0A58CD1C"/>
    <w:rsid w:val="105180E7"/>
    <w:rsid w:val="1910B533"/>
    <w:rsid w:val="19669589"/>
    <w:rsid w:val="21134080"/>
    <w:rsid w:val="2BE11DF5"/>
    <w:rsid w:val="314FBBC6"/>
    <w:rsid w:val="32A8772A"/>
    <w:rsid w:val="339DD2E0"/>
    <w:rsid w:val="34CF0C01"/>
    <w:rsid w:val="35065E98"/>
    <w:rsid w:val="36B40F74"/>
    <w:rsid w:val="44265FC7"/>
    <w:rsid w:val="4550A652"/>
    <w:rsid w:val="468DAD83"/>
    <w:rsid w:val="48297DE4"/>
    <w:rsid w:val="4C1FE2B2"/>
    <w:rsid w:val="4C8EAB5C"/>
    <w:rsid w:val="4D12DD7E"/>
    <w:rsid w:val="54EED88F"/>
    <w:rsid w:val="56E3B491"/>
    <w:rsid w:val="5745D6D3"/>
    <w:rsid w:val="5BC03473"/>
    <w:rsid w:val="6DA44EC7"/>
    <w:rsid w:val="70EE534B"/>
    <w:rsid w:val="71CBFF60"/>
    <w:rsid w:val="752CEC51"/>
    <w:rsid w:val="761DB159"/>
    <w:rsid w:val="79C59E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A323A"/>
  <w15:chartTrackingRefBased/>
  <w15:docId w15:val="{5AABE0CB-F85D-4258-9895-0CAA0939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0138"/>
    <w:pPr>
      <w:spacing w:after="60" w:line="360" w:lineRule="auto"/>
      <w:jc w:val="both"/>
    </w:pPr>
    <w:rPr>
      <w:rFonts w:ascii="Arial" w:eastAsia="Calibri" w:hAnsi="Arial" w:cs="Calibri"/>
      <w:lang w:eastAsia="de-DE"/>
    </w:rPr>
  </w:style>
  <w:style w:type="paragraph" w:styleId="berschrift1">
    <w:name w:val="heading 1"/>
    <w:basedOn w:val="berschrift2"/>
    <w:next w:val="Standard"/>
    <w:link w:val="berschrift1Zchn"/>
    <w:qFormat/>
    <w:rsid w:val="00B278E0"/>
    <w:pPr>
      <w:outlineLvl w:val="0"/>
    </w:pPr>
    <w:rPr>
      <w:sz w:val="28"/>
    </w:rPr>
  </w:style>
  <w:style w:type="paragraph" w:styleId="berschrift2">
    <w:name w:val="heading 2"/>
    <w:basedOn w:val="Standard"/>
    <w:next w:val="Standard"/>
    <w:link w:val="berschrift2Zchn"/>
    <w:qFormat/>
    <w:rsid w:val="00B278E0"/>
    <w:pPr>
      <w:keepNext/>
      <w:keepLines/>
      <w:spacing w:before="240" w:after="0"/>
      <w:jc w:val="left"/>
      <w:outlineLvl w:val="1"/>
    </w:pPr>
    <w:rPr>
      <w:rFonts w:cs="Arial"/>
      <w:color w:val="2E75B5"/>
      <w:sz w:val="24"/>
      <w:szCs w:val="26"/>
    </w:rPr>
  </w:style>
  <w:style w:type="paragraph" w:styleId="berschrift3">
    <w:name w:val="heading 3"/>
    <w:basedOn w:val="Standard"/>
    <w:next w:val="Standard"/>
    <w:link w:val="berschrift3Zchn"/>
    <w:uiPriority w:val="9"/>
    <w:unhideWhenUsed/>
    <w:qFormat/>
    <w:rsid w:val="00B278E0"/>
    <w:pPr>
      <w:keepNext/>
      <w:spacing w:after="69"/>
      <w:outlineLvl w:val="2"/>
    </w:pPr>
    <w:rPr>
      <w:rFonts w:cs="Arial"/>
      <w:color w:val="2E74B5" w:themeColor="accent5" w:themeShade="BF"/>
      <w:sz w:val="20"/>
      <w:szCs w:val="20"/>
    </w:rPr>
  </w:style>
  <w:style w:type="paragraph" w:styleId="berschrift4">
    <w:name w:val="heading 4"/>
    <w:basedOn w:val="Standard"/>
    <w:next w:val="Standard"/>
    <w:link w:val="berschrift4Zchn"/>
    <w:uiPriority w:val="9"/>
    <w:unhideWhenUsed/>
    <w:qFormat/>
    <w:rsid w:val="00B278E0"/>
    <w:pPr>
      <w:keepNext/>
      <w:keepLines/>
      <w:spacing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4BE2"/>
    <w:pPr>
      <w:tabs>
        <w:tab w:val="center" w:pos="4536"/>
        <w:tab w:val="right" w:pos="9072"/>
      </w:tabs>
      <w:spacing w:after="0" w:line="240" w:lineRule="auto"/>
      <w:jc w:val="left"/>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124BE2"/>
  </w:style>
  <w:style w:type="paragraph" w:styleId="Fuzeile">
    <w:name w:val="footer"/>
    <w:basedOn w:val="Standard"/>
    <w:link w:val="FuzeileZchn"/>
    <w:uiPriority w:val="99"/>
    <w:unhideWhenUsed/>
    <w:rsid w:val="00124BE2"/>
    <w:pPr>
      <w:tabs>
        <w:tab w:val="center" w:pos="4536"/>
        <w:tab w:val="right" w:pos="9072"/>
      </w:tabs>
      <w:spacing w:after="0" w:line="240" w:lineRule="auto"/>
      <w:jc w:val="left"/>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124BE2"/>
  </w:style>
  <w:style w:type="character" w:customStyle="1" w:styleId="berschrift1Zchn">
    <w:name w:val="Überschrift 1 Zchn"/>
    <w:basedOn w:val="Absatz-Standardschriftart"/>
    <w:link w:val="berschrift1"/>
    <w:rsid w:val="00B278E0"/>
    <w:rPr>
      <w:rFonts w:ascii="Arial" w:eastAsia="Calibri" w:hAnsi="Arial" w:cs="Arial"/>
      <w:color w:val="2E75B5"/>
      <w:sz w:val="28"/>
      <w:szCs w:val="26"/>
      <w:lang w:eastAsia="de-DE"/>
    </w:rPr>
  </w:style>
  <w:style w:type="character" w:customStyle="1" w:styleId="berschrift2Zchn">
    <w:name w:val="Überschrift 2 Zchn"/>
    <w:basedOn w:val="Absatz-Standardschriftart"/>
    <w:link w:val="berschrift2"/>
    <w:rsid w:val="00B278E0"/>
    <w:rPr>
      <w:rFonts w:ascii="Arial" w:eastAsia="Calibri" w:hAnsi="Arial" w:cs="Arial"/>
      <w:color w:val="2E75B5"/>
      <w:sz w:val="24"/>
      <w:szCs w:val="26"/>
      <w:lang w:eastAsia="de-DE"/>
    </w:rPr>
  </w:style>
  <w:style w:type="character" w:styleId="Hyperlink">
    <w:name w:val="Hyperlink"/>
    <w:basedOn w:val="Absatz-Standardschriftart"/>
    <w:uiPriority w:val="99"/>
    <w:unhideWhenUsed/>
    <w:rsid w:val="002E0586"/>
    <w:rPr>
      <w:color w:val="0563C1" w:themeColor="hyperlink"/>
      <w:u w:val="single"/>
    </w:rPr>
  </w:style>
  <w:style w:type="character" w:styleId="Kommentarzeichen">
    <w:name w:val="annotation reference"/>
    <w:basedOn w:val="Absatz-Standardschriftart"/>
    <w:uiPriority w:val="99"/>
    <w:semiHidden/>
    <w:unhideWhenUsed/>
    <w:rsid w:val="00051D75"/>
    <w:rPr>
      <w:sz w:val="16"/>
      <w:szCs w:val="16"/>
    </w:rPr>
  </w:style>
  <w:style w:type="paragraph" w:styleId="Kommentartext">
    <w:name w:val="annotation text"/>
    <w:basedOn w:val="Standard"/>
    <w:link w:val="KommentartextZchn"/>
    <w:uiPriority w:val="99"/>
    <w:semiHidden/>
    <w:unhideWhenUsed/>
    <w:rsid w:val="00051D7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1D75"/>
    <w:rPr>
      <w:rFonts w:ascii="Calibri" w:eastAsia="Calibri"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sid w:val="00051D75"/>
    <w:rPr>
      <w:b/>
      <w:bCs/>
    </w:rPr>
  </w:style>
  <w:style w:type="character" w:customStyle="1" w:styleId="KommentarthemaZchn">
    <w:name w:val="Kommentarthema Zchn"/>
    <w:basedOn w:val="KommentartextZchn"/>
    <w:link w:val="Kommentarthema"/>
    <w:uiPriority w:val="99"/>
    <w:semiHidden/>
    <w:rsid w:val="00051D75"/>
    <w:rPr>
      <w:rFonts w:ascii="Calibri" w:eastAsia="Calibri" w:hAnsi="Calibri" w:cs="Calibri"/>
      <w:b/>
      <w:bCs/>
      <w:sz w:val="20"/>
      <w:szCs w:val="20"/>
      <w:lang w:eastAsia="de-DE"/>
    </w:rPr>
  </w:style>
  <w:style w:type="character" w:styleId="NichtaufgelsteErwhnung">
    <w:name w:val="Unresolved Mention"/>
    <w:basedOn w:val="Absatz-Standardschriftart"/>
    <w:uiPriority w:val="99"/>
    <w:semiHidden/>
    <w:unhideWhenUsed/>
    <w:rsid w:val="003933F5"/>
    <w:rPr>
      <w:color w:val="605E5C"/>
      <w:shd w:val="clear" w:color="auto" w:fill="E1DFDD"/>
    </w:rPr>
  </w:style>
  <w:style w:type="paragraph" w:styleId="Listenabsatz">
    <w:name w:val="List Paragraph"/>
    <w:basedOn w:val="Standard"/>
    <w:uiPriority w:val="34"/>
    <w:qFormat/>
    <w:rsid w:val="0001794F"/>
    <w:pPr>
      <w:ind w:left="720"/>
      <w:contextualSpacing/>
    </w:pPr>
  </w:style>
  <w:style w:type="character" w:customStyle="1" w:styleId="footnotedescriptionChar">
    <w:name w:val="footnote description Char"/>
    <w:link w:val="footnotedescription"/>
    <w:locked/>
    <w:rsid w:val="00CB507A"/>
    <w:rPr>
      <w:rFonts w:ascii="Arial" w:eastAsia="Arial" w:hAnsi="Arial" w:cs="Arial"/>
      <w:b/>
      <w:color w:val="000000"/>
      <w:sz w:val="16"/>
      <w:lang w:eastAsia="de-DE"/>
    </w:rPr>
  </w:style>
  <w:style w:type="paragraph" w:customStyle="1" w:styleId="footnotedescription">
    <w:name w:val="footnote description"/>
    <w:next w:val="Standard"/>
    <w:link w:val="footnotedescriptionChar"/>
    <w:rsid w:val="00CB507A"/>
    <w:pPr>
      <w:spacing w:after="0" w:line="266" w:lineRule="auto"/>
      <w:ind w:left="142" w:hanging="142"/>
      <w:jc w:val="both"/>
    </w:pPr>
    <w:rPr>
      <w:rFonts w:ascii="Arial" w:eastAsia="Arial" w:hAnsi="Arial" w:cs="Arial"/>
      <w:b/>
      <w:color w:val="000000"/>
      <w:sz w:val="16"/>
      <w:lang w:eastAsia="de-DE"/>
    </w:rPr>
  </w:style>
  <w:style w:type="character" w:customStyle="1" w:styleId="footnotemark">
    <w:name w:val="footnote mark"/>
    <w:rsid w:val="00CB507A"/>
    <w:rPr>
      <w:rFonts w:ascii="Arial" w:eastAsia="Arial" w:hAnsi="Arial" w:cs="Arial" w:hint="default"/>
      <w:b/>
      <w:bCs w:val="0"/>
      <w:color w:val="000000"/>
      <w:sz w:val="23"/>
      <w:vertAlign w:val="superscript"/>
    </w:rPr>
  </w:style>
  <w:style w:type="table" w:styleId="Tabellenraster">
    <w:name w:val="Table Grid"/>
    <w:basedOn w:val="NormaleTabelle"/>
    <w:uiPriority w:val="39"/>
    <w:rsid w:val="009B5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9B59CB"/>
    <w:pPr>
      <w:spacing w:after="200" w:line="240" w:lineRule="auto"/>
    </w:pPr>
    <w:rPr>
      <w:i/>
      <w:iCs/>
      <w:color w:val="44546A" w:themeColor="text2"/>
      <w:sz w:val="18"/>
      <w:szCs w:val="18"/>
    </w:rPr>
  </w:style>
  <w:style w:type="paragraph" w:styleId="berarbeitung">
    <w:name w:val="Revision"/>
    <w:hidden/>
    <w:uiPriority w:val="99"/>
    <w:semiHidden/>
    <w:rsid w:val="00EF6782"/>
    <w:pPr>
      <w:spacing w:after="0" w:line="240" w:lineRule="auto"/>
    </w:pPr>
    <w:rPr>
      <w:rFonts w:ascii="Calibri" w:eastAsia="Calibri" w:hAnsi="Calibri" w:cs="Calibri"/>
      <w:lang w:eastAsia="de-DE"/>
    </w:rPr>
  </w:style>
  <w:style w:type="character" w:customStyle="1" w:styleId="berschrift3Zchn">
    <w:name w:val="Überschrift 3 Zchn"/>
    <w:basedOn w:val="Absatz-Standardschriftart"/>
    <w:link w:val="berschrift3"/>
    <w:uiPriority w:val="9"/>
    <w:rsid w:val="00B278E0"/>
    <w:rPr>
      <w:rFonts w:ascii="Arial" w:eastAsia="Calibri" w:hAnsi="Arial" w:cs="Arial"/>
      <w:color w:val="2E74B5" w:themeColor="accent5" w:themeShade="BF"/>
      <w:sz w:val="20"/>
      <w:szCs w:val="20"/>
      <w:lang w:eastAsia="de-DE"/>
    </w:rPr>
  </w:style>
  <w:style w:type="paragraph" w:styleId="Titel">
    <w:name w:val="Title"/>
    <w:basedOn w:val="Standard"/>
    <w:next w:val="Standard"/>
    <w:link w:val="TitelZchn"/>
    <w:uiPriority w:val="10"/>
    <w:qFormat/>
    <w:rsid w:val="00562D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2D6D"/>
    <w:rPr>
      <w:rFonts w:asciiTheme="majorHAnsi" w:eastAsiaTheme="majorEastAsia" w:hAnsiTheme="majorHAnsi" w:cstheme="majorBidi"/>
      <w:spacing w:val="-10"/>
      <w:kern w:val="28"/>
      <w:sz w:val="56"/>
      <w:szCs w:val="56"/>
      <w:lang w:eastAsia="de-DE"/>
    </w:rPr>
  </w:style>
  <w:style w:type="paragraph" w:styleId="Sprechblasentext">
    <w:name w:val="Balloon Text"/>
    <w:basedOn w:val="Standard"/>
    <w:link w:val="SprechblasentextZchn"/>
    <w:uiPriority w:val="99"/>
    <w:semiHidden/>
    <w:unhideWhenUsed/>
    <w:rsid w:val="003469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69F2"/>
    <w:rPr>
      <w:rFonts w:ascii="Segoe UI" w:eastAsia="Calibri" w:hAnsi="Segoe UI" w:cs="Segoe UI"/>
      <w:sz w:val="18"/>
      <w:szCs w:val="18"/>
      <w:lang w:eastAsia="de-DE"/>
    </w:rPr>
  </w:style>
  <w:style w:type="character" w:styleId="Fett">
    <w:name w:val="Strong"/>
    <w:basedOn w:val="Absatz-Standardschriftart"/>
    <w:uiPriority w:val="22"/>
    <w:qFormat/>
    <w:rsid w:val="009534C2"/>
    <w:rPr>
      <w:b/>
      <w:bCs/>
    </w:rPr>
  </w:style>
  <w:style w:type="paragraph" w:styleId="Untertitel">
    <w:name w:val="Subtitle"/>
    <w:basedOn w:val="Standard"/>
    <w:next w:val="Standard"/>
    <w:link w:val="UntertitelZchn"/>
    <w:uiPriority w:val="11"/>
    <w:qFormat/>
    <w:rsid w:val="004D4C1E"/>
    <w:pPr>
      <w:spacing w:line="240" w:lineRule="auto"/>
    </w:pPr>
    <w:rPr>
      <w:rFonts w:cs="Arial"/>
      <w:i/>
      <w:sz w:val="20"/>
      <w:szCs w:val="20"/>
    </w:rPr>
  </w:style>
  <w:style w:type="character" w:customStyle="1" w:styleId="UntertitelZchn">
    <w:name w:val="Untertitel Zchn"/>
    <w:basedOn w:val="Absatz-Standardschriftart"/>
    <w:link w:val="Untertitel"/>
    <w:uiPriority w:val="11"/>
    <w:rsid w:val="004D4C1E"/>
    <w:rPr>
      <w:rFonts w:ascii="Arial" w:eastAsia="Calibri" w:hAnsi="Arial" w:cs="Arial"/>
      <w:i/>
      <w:sz w:val="20"/>
      <w:szCs w:val="20"/>
      <w:lang w:eastAsia="de-DE"/>
    </w:rPr>
  </w:style>
  <w:style w:type="character" w:customStyle="1" w:styleId="berschrift4Zchn">
    <w:name w:val="Überschrift 4 Zchn"/>
    <w:basedOn w:val="Absatz-Standardschriftart"/>
    <w:link w:val="berschrift4"/>
    <w:uiPriority w:val="9"/>
    <w:rsid w:val="00B278E0"/>
    <w:rPr>
      <w:rFonts w:asciiTheme="majorHAnsi" w:eastAsiaTheme="majorEastAsia" w:hAnsiTheme="majorHAnsi" w:cstheme="majorBidi"/>
      <w:i/>
      <w:iCs/>
      <w:color w:val="2F5496" w:themeColor="accent1" w:themeShade="BF"/>
      <w:lang w:eastAsia="de-DE"/>
    </w:rPr>
  </w:style>
  <w:style w:type="paragraph" w:customStyle="1" w:styleId="paragraph">
    <w:name w:val="paragraph"/>
    <w:basedOn w:val="Standard"/>
    <w:rsid w:val="001D0A4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Absatz-Standardschriftart"/>
    <w:rsid w:val="001D0A4B"/>
  </w:style>
  <w:style w:type="character" w:customStyle="1" w:styleId="eop">
    <w:name w:val="eop"/>
    <w:basedOn w:val="Absatz-Standardschriftart"/>
    <w:rsid w:val="001D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304">
      <w:bodyDiv w:val="1"/>
      <w:marLeft w:val="0"/>
      <w:marRight w:val="0"/>
      <w:marTop w:val="0"/>
      <w:marBottom w:val="0"/>
      <w:divBdr>
        <w:top w:val="none" w:sz="0" w:space="0" w:color="auto"/>
        <w:left w:val="none" w:sz="0" w:space="0" w:color="auto"/>
        <w:bottom w:val="none" w:sz="0" w:space="0" w:color="auto"/>
        <w:right w:val="none" w:sz="0" w:space="0" w:color="auto"/>
      </w:divBdr>
    </w:div>
    <w:div w:id="316736682">
      <w:bodyDiv w:val="1"/>
      <w:marLeft w:val="0"/>
      <w:marRight w:val="0"/>
      <w:marTop w:val="0"/>
      <w:marBottom w:val="0"/>
      <w:divBdr>
        <w:top w:val="none" w:sz="0" w:space="0" w:color="auto"/>
        <w:left w:val="none" w:sz="0" w:space="0" w:color="auto"/>
        <w:bottom w:val="none" w:sz="0" w:space="0" w:color="auto"/>
        <w:right w:val="none" w:sz="0" w:space="0" w:color="auto"/>
      </w:divBdr>
    </w:div>
    <w:div w:id="342584877">
      <w:bodyDiv w:val="1"/>
      <w:marLeft w:val="0"/>
      <w:marRight w:val="0"/>
      <w:marTop w:val="0"/>
      <w:marBottom w:val="0"/>
      <w:divBdr>
        <w:top w:val="none" w:sz="0" w:space="0" w:color="auto"/>
        <w:left w:val="none" w:sz="0" w:space="0" w:color="auto"/>
        <w:bottom w:val="none" w:sz="0" w:space="0" w:color="auto"/>
        <w:right w:val="none" w:sz="0" w:space="0" w:color="auto"/>
      </w:divBdr>
    </w:div>
    <w:div w:id="530186343">
      <w:bodyDiv w:val="1"/>
      <w:marLeft w:val="0"/>
      <w:marRight w:val="0"/>
      <w:marTop w:val="0"/>
      <w:marBottom w:val="0"/>
      <w:divBdr>
        <w:top w:val="none" w:sz="0" w:space="0" w:color="auto"/>
        <w:left w:val="none" w:sz="0" w:space="0" w:color="auto"/>
        <w:bottom w:val="none" w:sz="0" w:space="0" w:color="auto"/>
        <w:right w:val="none" w:sz="0" w:space="0" w:color="auto"/>
      </w:divBdr>
    </w:div>
    <w:div w:id="578174508">
      <w:bodyDiv w:val="1"/>
      <w:marLeft w:val="0"/>
      <w:marRight w:val="0"/>
      <w:marTop w:val="0"/>
      <w:marBottom w:val="0"/>
      <w:divBdr>
        <w:top w:val="none" w:sz="0" w:space="0" w:color="auto"/>
        <w:left w:val="none" w:sz="0" w:space="0" w:color="auto"/>
        <w:bottom w:val="none" w:sz="0" w:space="0" w:color="auto"/>
        <w:right w:val="none" w:sz="0" w:space="0" w:color="auto"/>
      </w:divBdr>
    </w:div>
    <w:div w:id="634799465">
      <w:bodyDiv w:val="1"/>
      <w:marLeft w:val="0"/>
      <w:marRight w:val="0"/>
      <w:marTop w:val="0"/>
      <w:marBottom w:val="0"/>
      <w:divBdr>
        <w:top w:val="none" w:sz="0" w:space="0" w:color="auto"/>
        <w:left w:val="none" w:sz="0" w:space="0" w:color="auto"/>
        <w:bottom w:val="none" w:sz="0" w:space="0" w:color="auto"/>
        <w:right w:val="none" w:sz="0" w:space="0" w:color="auto"/>
      </w:divBdr>
    </w:div>
    <w:div w:id="854197203">
      <w:bodyDiv w:val="1"/>
      <w:marLeft w:val="0"/>
      <w:marRight w:val="0"/>
      <w:marTop w:val="0"/>
      <w:marBottom w:val="0"/>
      <w:divBdr>
        <w:top w:val="none" w:sz="0" w:space="0" w:color="auto"/>
        <w:left w:val="none" w:sz="0" w:space="0" w:color="auto"/>
        <w:bottom w:val="none" w:sz="0" w:space="0" w:color="auto"/>
        <w:right w:val="none" w:sz="0" w:space="0" w:color="auto"/>
      </w:divBdr>
    </w:div>
    <w:div w:id="1000543011">
      <w:bodyDiv w:val="1"/>
      <w:marLeft w:val="0"/>
      <w:marRight w:val="0"/>
      <w:marTop w:val="0"/>
      <w:marBottom w:val="0"/>
      <w:divBdr>
        <w:top w:val="none" w:sz="0" w:space="0" w:color="auto"/>
        <w:left w:val="none" w:sz="0" w:space="0" w:color="auto"/>
        <w:bottom w:val="none" w:sz="0" w:space="0" w:color="auto"/>
        <w:right w:val="none" w:sz="0" w:space="0" w:color="auto"/>
      </w:divBdr>
    </w:div>
    <w:div w:id="1034036190">
      <w:bodyDiv w:val="1"/>
      <w:marLeft w:val="0"/>
      <w:marRight w:val="0"/>
      <w:marTop w:val="0"/>
      <w:marBottom w:val="0"/>
      <w:divBdr>
        <w:top w:val="none" w:sz="0" w:space="0" w:color="auto"/>
        <w:left w:val="none" w:sz="0" w:space="0" w:color="auto"/>
        <w:bottom w:val="none" w:sz="0" w:space="0" w:color="auto"/>
        <w:right w:val="none" w:sz="0" w:space="0" w:color="auto"/>
      </w:divBdr>
    </w:div>
    <w:div w:id="1743212837">
      <w:bodyDiv w:val="1"/>
      <w:marLeft w:val="0"/>
      <w:marRight w:val="0"/>
      <w:marTop w:val="0"/>
      <w:marBottom w:val="0"/>
      <w:divBdr>
        <w:top w:val="none" w:sz="0" w:space="0" w:color="auto"/>
        <w:left w:val="none" w:sz="0" w:space="0" w:color="auto"/>
        <w:bottom w:val="none" w:sz="0" w:space="0" w:color="auto"/>
        <w:right w:val="none" w:sz="0" w:space="0" w:color="auto"/>
      </w:divBdr>
    </w:div>
    <w:div w:id="2001496965">
      <w:bodyDiv w:val="1"/>
      <w:marLeft w:val="0"/>
      <w:marRight w:val="0"/>
      <w:marTop w:val="0"/>
      <w:marBottom w:val="0"/>
      <w:divBdr>
        <w:top w:val="none" w:sz="0" w:space="0" w:color="auto"/>
        <w:left w:val="none" w:sz="0" w:space="0" w:color="auto"/>
        <w:bottom w:val="none" w:sz="0" w:space="0" w:color="auto"/>
        <w:right w:val="none" w:sz="0" w:space="0" w:color="auto"/>
      </w:divBdr>
    </w:div>
    <w:div w:id="20478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mbf.de/bmbf/shareddocs/bekanntmachungen/de/2019/11/2698_bekanntmachung.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aptn-energy.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be775b-4263-4895-9a74-c550ade1bda8" xsi:nil="true"/>
    <lcf76f155ced4ddcb4097134ff3c332f xmlns="31ef195e-4acf-4671-a27b-155bfe540b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528581FC5B13B4A93732E1B39BA960A" ma:contentTypeVersion="19" ma:contentTypeDescription="Ein neues Dokument erstellen." ma:contentTypeScope="" ma:versionID="d9a74139e17957787e9cf4ac7079774f">
  <xsd:schema xmlns:xsd="http://www.w3.org/2001/XMLSchema" xmlns:xs="http://www.w3.org/2001/XMLSchema" xmlns:p="http://schemas.microsoft.com/office/2006/metadata/properties" xmlns:ns2="31ef195e-4acf-4671-a27b-155bfe540bf3" xmlns:ns3="42be775b-4263-4895-9a74-c550ade1bda8" targetNamespace="http://schemas.microsoft.com/office/2006/metadata/properties" ma:root="true" ma:fieldsID="73af76e6ae9494ad95cbb77c93e16186" ns2:_="" ns3:_="">
    <xsd:import namespace="31ef195e-4acf-4671-a27b-155bfe540bf3"/>
    <xsd:import namespace="42be775b-4263-4895-9a74-c550ade1bd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195e-4acf-4671-a27b-155bfe540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ee38438d-a264-47d8-af69-904161ef6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e775b-4263-4895-9a74-c550ade1bda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05358852-8ebc-4082-b49d-f6bd27da469b}" ma:internalName="TaxCatchAll" ma:showField="CatchAllData" ma:web="42be775b-4263-4895-9a74-c550ade1b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7D1B3-BEB8-4748-91CF-9565993352DB}">
  <ds:schemaRefs>
    <ds:schemaRef ds:uri="http://schemas.microsoft.com/office/2006/metadata/properties"/>
    <ds:schemaRef ds:uri="http://schemas.microsoft.com/office/infopath/2007/PartnerControls"/>
    <ds:schemaRef ds:uri="42be775b-4263-4895-9a74-c550ade1bda8"/>
    <ds:schemaRef ds:uri="31ef195e-4acf-4671-a27b-155bfe540bf3"/>
  </ds:schemaRefs>
</ds:datastoreItem>
</file>

<file path=customXml/itemProps2.xml><?xml version="1.0" encoding="utf-8"?>
<ds:datastoreItem xmlns:ds="http://schemas.openxmlformats.org/officeDocument/2006/customXml" ds:itemID="{B4818D9F-A0F6-40B8-95D0-54153117900D}">
  <ds:schemaRefs>
    <ds:schemaRef ds:uri="http://schemas.microsoft.com/sharepoint/v3/contenttype/forms"/>
  </ds:schemaRefs>
</ds:datastoreItem>
</file>

<file path=customXml/itemProps3.xml><?xml version="1.0" encoding="utf-8"?>
<ds:datastoreItem xmlns:ds="http://schemas.openxmlformats.org/officeDocument/2006/customXml" ds:itemID="{C228A65F-8218-47A7-9E41-5FCCEFBA6766}">
  <ds:schemaRefs>
    <ds:schemaRef ds:uri="http://schemas.openxmlformats.org/officeDocument/2006/bibliography"/>
  </ds:schemaRefs>
</ds:datastoreItem>
</file>

<file path=customXml/itemProps4.xml><?xml version="1.0" encoding="utf-8"?>
<ds:datastoreItem xmlns:ds="http://schemas.openxmlformats.org/officeDocument/2006/customXml" ds:itemID="{A9389A3C-A8A5-487F-9FF1-69D1EF1C546A}"/>
</file>

<file path=docProps/app.xml><?xml version="1.0" encoding="utf-8"?>
<Properties xmlns="http://schemas.openxmlformats.org/officeDocument/2006/extended-properties" xmlns:vt="http://schemas.openxmlformats.org/officeDocument/2006/docPropsVTypes">
  <Template>Normal.dotm</Template>
  <TotalTime>0</TotalTime>
  <Pages>6</Pages>
  <Words>1332</Words>
  <Characters>8392</Characters>
  <Application>Microsoft Office Word</Application>
  <DocSecurity>0</DocSecurity>
  <Lines>69</Lines>
  <Paragraphs>19</Paragraphs>
  <ScaleCrop>false</ScaleCrop>
  <Company/>
  <LinksUpToDate>false</LinksUpToDate>
  <CharactersWithSpaces>9705</CharactersWithSpaces>
  <SharedDoc>false</SharedDoc>
  <HLinks>
    <vt:vector size="12" baseType="variant">
      <vt:variant>
        <vt:i4>5505063</vt:i4>
      </vt:variant>
      <vt:variant>
        <vt:i4>3</vt:i4>
      </vt:variant>
      <vt:variant>
        <vt:i4>0</vt:i4>
      </vt:variant>
      <vt:variant>
        <vt:i4>5</vt:i4>
      </vt:variant>
      <vt:variant>
        <vt:lpwstr>https://www.bmbf.de/bmbf/shareddocs/bekanntmachungen/de/2019/11/2698_bekanntmachung.html</vt:lpwstr>
      </vt:variant>
      <vt:variant>
        <vt:lpwstr/>
      </vt:variant>
      <vt:variant>
        <vt:i4>1310847</vt:i4>
      </vt:variant>
      <vt:variant>
        <vt:i4>0</vt:i4>
      </vt:variant>
      <vt:variant>
        <vt:i4>0</vt:i4>
      </vt:variant>
      <vt:variant>
        <vt:i4>5</vt:i4>
      </vt:variant>
      <vt:variant>
        <vt:lpwstr>mailto:info@captn-energy.de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CAPTN Energy Bündnisbüro</dc:creator>
  <cp:keywords/>
  <dc:description/>
  <cp:lastModifiedBy>Lorenz Reimer</cp:lastModifiedBy>
  <cp:revision>28</cp:revision>
  <dcterms:created xsi:type="dcterms:W3CDTF">2022-09-01T14:20:00Z</dcterms:created>
  <dcterms:modified xsi:type="dcterms:W3CDTF">2025-09-23T06:36:00Z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0x0101001528581FC5B13B4A93732E1B39BA960A</vt:lpwstr>
  </property>
  <property fmtid="{D5CDD505-2E9C-101B-9397-08002B2CF9AE}" pid="3" name="MediaServiceImageTags">
    <vt:lpwstr/>
  </property>
</Properties>
</file>